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0354" w:rsidRPr="00FA693B" w:rsidRDefault="008D1624" w:rsidP="008A1DB7">
      <w:pPr>
        <w:spacing w:line="240" w:lineRule="atLeast"/>
        <w:contextualSpacing/>
        <w:jc w:val="center"/>
        <w:rPr>
          <w:rFonts w:ascii="Times New Roman" w:hAnsi="Times New Roman"/>
        </w:rPr>
      </w:pPr>
      <w:r w:rsidRPr="00FA693B">
        <w:rPr>
          <w:rFonts w:ascii="Times New Roman" w:hAnsi="Times New Roman"/>
        </w:rPr>
        <w:t>До</w:t>
      </w:r>
      <w:r w:rsidR="009C31F8" w:rsidRPr="00FA693B">
        <w:rPr>
          <w:rFonts w:ascii="Times New Roman" w:hAnsi="Times New Roman"/>
        </w:rPr>
        <w:t xml:space="preserve">говор на оказание услуг № </w:t>
      </w:r>
      <w:r w:rsidR="008A1DB7">
        <w:rPr>
          <w:rFonts w:ascii="Times New Roman" w:hAnsi="Times New Roman"/>
        </w:rPr>
        <w:t>___/__</w:t>
      </w:r>
    </w:p>
    <w:p w:rsidR="008D1624" w:rsidRPr="00FA693B" w:rsidRDefault="002B03C1" w:rsidP="008A1DB7">
      <w:pPr>
        <w:spacing w:line="240" w:lineRule="atLeast"/>
        <w:contextualSpacing/>
        <w:jc w:val="center"/>
        <w:rPr>
          <w:rFonts w:ascii="Times New Roman" w:hAnsi="Times New Roman"/>
        </w:rPr>
      </w:pPr>
      <w:r w:rsidRPr="00FA693B">
        <w:rPr>
          <w:rFonts w:ascii="Times New Roman" w:hAnsi="Times New Roman"/>
        </w:rPr>
        <w:t>г</w:t>
      </w:r>
      <w:r w:rsidR="008D1624" w:rsidRPr="00FA693B">
        <w:rPr>
          <w:rFonts w:ascii="Times New Roman" w:hAnsi="Times New Roman"/>
        </w:rPr>
        <w:t>.</w:t>
      </w:r>
      <w:r w:rsidR="00146F48" w:rsidRPr="00FA693B">
        <w:rPr>
          <w:rFonts w:ascii="Times New Roman" w:hAnsi="Times New Roman"/>
        </w:rPr>
        <w:t xml:space="preserve"> </w:t>
      </w:r>
      <w:r w:rsidR="008D1624" w:rsidRPr="00FA693B">
        <w:rPr>
          <w:rFonts w:ascii="Times New Roman" w:hAnsi="Times New Roman"/>
        </w:rPr>
        <w:t xml:space="preserve">Новосибирск                                                        </w:t>
      </w:r>
      <w:r w:rsidRPr="00FA693B">
        <w:rPr>
          <w:rFonts w:ascii="Times New Roman" w:hAnsi="Times New Roman"/>
        </w:rPr>
        <w:t xml:space="preserve">            </w:t>
      </w:r>
      <w:r w:rsidR="00B851C2" w:rsidRPr="00FA693B">
        <w:rPr>
          <w:rFonts w:ascii="Times New Roman" w:hAnsi="Times New Roman"/>
        </w:rPr>
        <w:t xml:space="preserve">     </w:t>
      </w:r>
      <w:r w:rsidRPr="00FA693B">
        <w:rPr>
          <w:rFonts w:ascii="Times New Roman" w:hAnsi="Times New Roman"/>
        </w:rPr>
        <w:t xml:space="preserve">    </w:t>
      </w:r>
      <w:r w:rsidR="00146F48" w:rsidRPr="00FA693B">
        <w:rPr>
          <w:rFonts w:ascii="Times New Roman" w:hAnsi="Times New Roman"/>
        </w:rPr>
        <w:t xml:space="preserve">                     </w:t>
      </w:r>
      <w:r w:rsidR="00D17702" w:rsidRPr="00FA693B">
        <w:rPr>
          <w:rFonts w:ascii="Times New Roman" w:hAnsi="Times New Roman"/>
        </w:rPr>
        <w:t xml:space="preserve">   </w:t>
      </w:r>
      <w:r w:rsidR="00146F48" w:rsidRPr="00FA693B">
        <w:rPr>
          <w:rFonts w:ascii="Times New Roman" w:hAnsi="Times New Roman"/>
        </w:rPr>
        <w:t xml:space="preserve">  </w:t>
      </w:r>
      <w:r w:rsidRPr="00FA693B">
        <w:rPr>
          <w:rFonts w:ascii="Times New Roman" w:hAnsi="Times New Roman"/>
        </w:rPr>
        <w:t>«</w:t>
      </w:r>
      <w:r w:rsidR="00FA693B" w:rsidRPr="00FA693B">
        <w:rPr>
          <w:rFonts w:ascii="Times New Roman" w:hAnsi="Times New Roman"/>
        </w:rPr>
        <w:t>__</w:t>
      </w:r>
      <w:r w:rsidRPr="00FA693B">
        <w:rPr>
          <w:rFonts w:ascii="Times New Roman" w:hAnsi="Times New Roman"/>
        </w:rPr>
        <w:t>»</w:t>
      </w:r>
      <w:r w:rsidR="00D17702" w:rsidRPr="00FA693B">
        <w:rPr>
          <w:rFonts w:ascii="Times New Roman" w:hAnsi="Times New Roman"/>
        </w:rPr>
        <w:t xml:space="preserve"> </w:t>
      </w:r>
      <w:r w:rsidR="00FA693B" w:rsidRPr="00FA693B">
        <w:rPr>
          <w:rFonts w:ascii="Times New Roman" w:hAnsi="Times New Roman"/>
        </w:rPr>
        <w:t>_______</w:t>
      </w:r>
      <w:r w:rsidR="008A1DB7">
        <w:rPr>
          <w:rFonts w:ascii="Times New Roman" w:hAnsi="Times New Roman"/>
        </w:rPr>
        <w:t xml:space="preserve"> 20__</w:t>
      </w:r>
      <w:r w:rsidR="008D1624" w:rsidRPr="00FA693B">
        <w:rPr>
          <w:rFonts w:ascii="Times New Roman" w:hAnsi="Times New Roman"/>
        </w:rPr>
        <w:t xml:space="preserve"> г.</w:t>
      </w:r>
    </w:p>
    <w:p w:rsidR="0000487C" w:rsidRPr="00FA693B" w:rsidRDefault="0000487C" w:rsidP="008A1DB7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8D1624" w:rsidRPr="00FA693B" w:rsidRDefault="007762D6" w:rsidP="008A1DB7">
      <w:pPr>
        <w:spacing w:line="240" w:lineRule="atLeast"/>
        <w:ind w:firstLine="567"/>
        <w:contextualSpacing/>
        <w:jc w:val="both"/>
        <w:rPr>
          <w:rFonts w:ascii="Times New Roman" w:hAnsi="Times New Roman"/>
        </w:rPr>
      </w:pPr>
      <w:r w:rsidRPr="00FA693B">
        <w:rPr>
          <w:rFonts w:ascii="Times New Roman" w:hAnsi="Times New Roman"/>
        </w:rPr>
        <w:t>ООО «</w:t>
      </w:r>
      <w:r w:rsidR="00954572" w:rsidRPr="00FA693B">
        <w:rPr>
          <w:rFonts w:ascii="Times New Roman" w:hAnsi="Times New Roman"/>
        </w:rPr>
        <w:t>Решение</w:t>
      </w:r>
      <w:r w:rsidRPr="00FA693B">
        <w:rPr>
          <w:rFonts w:ascii="Times New Roman" w:hAnsi="Times New Roman"/>
        </w:rPr>
        <w:t>»</w:t>
      </w:r>
      <w:r w:rsidR="00F47E20" w:rsidRPr="00FA693B">
        <w:rPr>
          <w:rFonts w:ascii="Times New Roman" w:hAnsi="Times New Roman"/>
        </w:rPr>
        <w:t xml:space="preserve"> </w:t>
      </w:r>
      <w:r w:rsidRPr="00FA693B">
        <w:rPr>
          <w:rFonts w:ascii="Times New Roman" w:hAnsi="Times New Roman"/>
        </w:rPr>
        <w:t xml:space="preserve">в лице директора </w:t>
      </w:r>
      <w:r w:rsidR="008A1DB7">
        <w:rPr>
          <w:rFonts w:ascii="Times New Roman" w:hAnsi="Times New Roman"/>
        </w:rPr>
        <w:t>Денисовой Натальи Александровны,</w:t>
      </w:r>
      <w:r w:rsidRPr="00FA693B">
        <w:rPr>
          <w:rFonts w:ascii="Times New Roman" w:hAnsi="Times New Roman"/>
        </w:rPr>
        <w:t xml:space="preserve"> действующей</w:t>
      </w:r>
      <w:r w:rsidR="00F47E20" w:rsidRPr="00FA693B">
        <w:rPr>
          <w:rFonts w:ascii="Times New Roman" w:hAnsi="Times New Roman"/>
        </w:rPr>
        <w:t xml:space="preserve"> на основании</w:t>
      </w:r>
      <w:r w:rsidRPr="00FA693B">
        <w:rPr>
          <w:rFonts w:ascii="Times New Roman" w:hAnsi="Times New Roman"/>
        </w:rPr>
        <w:t xml:space="preserve"> Устава,</w:t>
      </w:r>
      <w:r w:rsidR="008A1DB7">
        <w:rPr>
          <w:rFonts w:ascii="Times New Roman" w:hAnsi="Times New Roman"/>
        </w:rPr>
        <w:t xml:space="preserve"> именуемое</w:t>
      </w:r>
      <w:r w:rsidR="008D1624" w:rsidRPr="00FA693B">
        <w:rPr>
          <w:rFonts w:ascii="Times New Roman" w:hAnsi="Times New Roman"/>
        </w:rPr>
        <w:t xml:space="preserve"> в дальнейшем</w:t>
      </w:r>
      <w:r w:rsidR="008D1624" w:rsidRPr="00FA693B">
        <w:rPr>
          <w:rFonts w:ascii="Times New Roman" w:hAnsi="Times New Roman"/>
          <w:b/>
        </w:rPr>
        <w:t xml:space="preserve"> ИСПОЛНИТЕЛЬ</w:t>
      </w:r>
      <w:r w:rsidR="00400BBC">
        <w:rPr>
          <w:rFonts w:ascii="Times New Roman" w:hAnsi="Times New Roman"/>
          <w:b/>
        </w:rPr>
        <w:t>, ЦЕНТР</w:t>
      </w:r>
      <w:r w:rsidR="008D1624" w:rsidRPr="00FA693B">
        <w:rPr>
          <w:rFonts w:ascii="Times New Roman" w:hAnsi="Times New Roman"/>
        </w:rPr>
        <w:t>, с одной стороны</w:t>
      </w:r>
      <w:r w:rsidRPr="00FA693B">
        <w:rPr>
          <w:rFonts w:ascii="Times New Roman" w:hAnsi="Times New Roman"/>
        </w:rPr>
        <w:t xml:space="preserve"> </w:t>
      </w:r>
      <w:r w:rsidR="00FA693B">
        <w:rPr>
          <w:rFonts w:ascii="Times New Roman" w:hAnsi="Times New Roman"/>
        </w:rPr>
        <w:t xml:space="preserve">и </w:t>
      </w:r>
      <w:r w:rsidR="0000487C" w:rsidRPr="00FA693B">
        <w:rPr>
          <w:rFonts w:ascii="Times New Roman" w:hAnsi="Times New Roman"/>
        </w:rPr>
        <w:t>_____________________</w:t>
      </w:r>
      <w:r w:rsidR="00FA693B">
        <w:rPr>
          <w:rFonts w:ascii="Times New Roman" w:hAnsi="Times New Roman"/>
        </w:rPr>
        <w:t>___________</w:t>
      </w:r>
      <w:r w:rsidR="0000487C" w:rsidRPr="00FA693B">
        <w:rPr>
          <w:rFonts w:ascii="Times New Roman" w:hAnsi="Times New Roman"/>
        </w:rPr>
        <w:t xml:space="preserve">_ </w:t>
      </w:r>
      <w:r w:rsidR="00FA693B">
        <w:rPr>
          <w:rFonts w:ascii="Times New Roman" w:hAnsi="Times New Roman"/>
        </w:rPr>
        <w:t>._________________________________________</w:t>
      </w:r>
      <w:r w:rsidR="009E6B17">
        <w:rPr>
          <w:rFonts w:ascii="Times New Roman" w:hAnsi="Times New Roman"/>
        </w:rPr>
        <w:t xml:space="preserve"> </w:t>
      </w:r>
      <w:r w:rsidR="008D1624" w:rsidRPr="00FA693B">
        <w:rPr>
          <w:rFonts w:ascii="Times New Roman" w:hAnsi="Times New Roman"/>
        </w:rPr>
        <w:t xml:space="preserve">именуемый в дальнейшем </w:t>
      </w:r>
      <w:r w:rsidR="0000487C" w:rsidRPr="00FA693B">
        <w:rPr>
          <w:rFonts w:ascii="Times New Roman" w:hAnsi="Times New Roman"/>
          <w:b/>
        </w:rPr>
        <w:t>КЛИЕНТ</w:t>
      </w:r>
      <w:r w:rsidR="00AD7C92" w:rsidRPr="00FA693B">
        <w:rPr>
          <w:rFonts w:ascii="Times New Roman" w:hAnsi="Times New Roman"/>
          <w:b/>
        </w:rPr>
        <w:t>,</w:t>
      </w:r>
      <w:r w:rsidR="00400BBC">
        <w:rPr>
          <w:rFonts w:ascii="Times New Roman" w:hAnsi="Times New Roman"/>
          <w:b/>
        </w:rPr>
        <w:t xml:space="preserve"> ЗАКАЗЧИК</w:t>
      </w:r>
      <w:r w:rsidR="00AD7C92" w:rsidRPr="00FA693B">
        <w:rPr>
          <w:rFonts w:ascii="Times New Roman" w:hAnsi="Times New Roman"/>
          <w:b/>
        </w:rPr>
        <w:t xml:space="preserve"> </w:t>
      </w:r>
      <w:r w:rsidR="00AD7C92" w:rsidRPr="00FA693B">
        <w:rPr>
          <w:rFonts w:ascii="Times New Roman" w:hAnsi="Times New Roman"/>
        </w:rPr>
        <w:t xml:space="preserve">с другой стороны, </w:t>
      </w:r>
      <w:r w:rsidR="008A0D1A" w:rsidRPr="00FA693B">
        <w:rPr>
          <w:rFonts w:ascii="Times New Roman" w:hAnsi="Times New Roman"/>
        </w:rPr>
        <w:t>заключили настоящий Д</w:t>
      </w:r>
      <w:r w:rsidR="00AD7C92" w:rsidRPr="00FA693B">
        <w:rPr>
          <w:rFonts w:ascii="Times New Roman" w:hAnsi="Times New Roman"/>
        </w:rPr>
        <w:t>оговор о следующем:</w:t>
      </w:r>
    </w:p>
    <w:p w:rsidR="008A0D1A" w:rsidRPr="00FA693B" w:rsidRDefault="008A0D1A" w:rsidP="008A1DB7">
      <w:pPr>
        <w:spacing w:line="240" w:lineRule="atLeast"/>
        <w:contextualSpacing/>
        <w:jc w:val="center"/>
        <w:rPr>
          <w:rFonts w:ascii="Times New Roman" w:hAnsi="Times New Roman"/>
          <w:b/>
        </w:rPr>
      </w:pPr>
      <w:r w:rsidRPr="00FA693B">
        <w:rPr>
          <w:rFonts w:ascii="Times New Roman" w:hAnsi="Times New Roman"/>
          <w:b/>
          <w:lang w:val="en-US"/>
        </w:rPr>
        <w:t>I</w:t>
      </w:r>
      <w:r w:rsidR="009C31F8" w:rsidRPr="00FA693B">
        <w:rPr>
          <w:rFonts w:ascii="Times New Roman" w:hAnsi="Times New Roman"/>
          <w:b/>
        </w:rPr>
        <w:t xml:space="preserve">. </w:t>
      </w:r>
      <w:r w:rsidRPr="00FA693B">
        <w:rPr>
          <w:rFonts w:ascii="Times New Roman" w:hAnsi="Times New Roman"/>
          <w:b/>
        </w:rPr>
        <w:t>Предмет договора.</w:t>
      </w:r>
    </w:p>
    <w:p w:rsidR="008A0D1A" w:rsidRDefault="00EA02BE" w:rsidP="008A1DB7">
      <w:pPr>
        <w:pStyle w:val="a3"/>
        <w:spacing w:line="240" w:lineRule="atLeast"/>
        <w:ind w:left="0"/>
        <w:jc w:val="both"/>
        <w:rPr>
          <w:rFonts w:ascii="Times New Roman" w:hAnsi="Times New Roman"/>
        </w:rPr>
      </w:pPr>
      <w:r w:rsidRPr="00FA693B">
        <w:rPr>
          <w:rFonts w:ascii="Times New Roman" w:hAnsi="Times New Roman"/>
          <w:b/>
        </w:rPr>
        <w:t>1.</w:t>
      </w:r>
      <w:r w:rsidR="00322CBD">
        <w:rPr>
          <w:rFonts w:ascii="Times New Roman" w:hAnsi="Times New Roman"/>
          <w:b/>
        </w:rPr>
        <w:t xml:space="preserve">1. </w:t>
      </w:r>
      <w:r w:rsidR="008A0D1A" w:rsidRPr="00FA693B">
        <w:rPr>
          <w:rFonts w:ascii="Times New Roman" w:hAnsi="Times New Roman"/>
        </w:rPr>
        <w:t xml:space="preserve">Исполнитель </w:t>
      </w:r>
      <w:r w:rsidR="0000487C" w:rsidRPr="00FA693B">
        <w:rPr>
          <w:rFonts w:ascii="Times New Roman" w:hAnsi="Times New Roman"/>
        </w:rPr>
        <w:t xml:space="preserve">обязуется </w:t>
      </w:r>
      <w:r w:rsidR="008A0D1A" w:rsidRPr="00FA693B">
        <w:rPr>
          <w:rFonts w:ascii="Times New Roman" w:hAnsi="Times New Roman"/>
        </w:rPr>
        <w:t>оказыва</w:t>
      </w:r>
      <w:r w:rsidR="0000487C" w:rsidRPr="00FA693B">
        <w:rPr>
          <w:rFonts w:ascii="Times New Roman" w:hAnsi="Times New Roman"/>
        </w:rPr>
        <w:t>ть</w:t>
      </w:r>
      <w:r w:rsidR="008A0D1A" w:rsidRPr="00FA693B">
        <w:rPr>
          <w:rFonts w:ascii="Times New Roman" w:hAnsi="Times New Roman"/>
        </w:rPr>
        <w:t xml:space="preserve"> услуги</w:t>
      </w:r>
      <w:r w:rsidR="00D17702" w:rsidRPr="00FA693B">
        <w:rPr>
          <w:rFonts w:ascii="Times New Roman" w:hAnsi="Times New Roman"/>
        </w:rPr>
        <w:t xml:space="preserve"> </w:t>
      </w:r>
      <w:r w:rsidR="0000487C" w:rsidRPr="00FA693B">
        <w:rPr>
          <w:rFonts w:ascii="Times New Roman" w:hAnsi="Times New Roman"/>
        </w:rPr>
        <w:t>Клиенту</w:t>
      </w:r>
      <w:r w:rsidR="00DD439B" w:rsidRPr="00FA693B">
        <w:rPr>
          <w:rFonts w:ascii="Times New Roman" w:hAnsi="Times New Roman"/>
        </w:rPr>
        <w:t xml:space="preserve"> </w:t>
      </w:r>
      <w:r w:rsidR="0000487C" w:rsidRPr="00FA693B">
        <w:rPr>
          <w:rFonts w:ascii="Times New Roman" w:hAnsi="Times New Roman"/>
        </w:rPr>
        <w:t xml:space="preserve">в </w:t>
      </w:r>
      <w:r w:rsidR="00D17702" w:rsidRPr="00FA693B">
        <w:rPr>
          <w:rFonts w:ascii="Times New Roman" w:hAnsi="Times New Roman"/>
        </w:rPr>
        <w:t xml:space="preserve">Центре врачебной косметологии и массажей </w:t>
      </w:r>
      <w:r w:rsidR="00F579C2" w:rsidRPr="00FA693B">
        <w:rPr>
          <w:rFonts w:ascii="Times New Roman" w:hAnsi="Times New Roman"/>
        </w:rPr>
        <w:t>«</w:t>
      </w:r>
      <w:r w:rsidR="00B851C2" w:rsidRPr="00FA693B">
        <w:rPr>
          <w:rFonts w:ascii="Times New Roman" w:hAnsi="Times New Roman"/>
        </w:rPr>
        <w:t>С</w:t>
      </w:r>
      <w:r w:rsidR="00D17702" w:rsidRPr="00FA693B">
        <w:rPr>
          <w:rFonts w:ascii="Times New Roman" w:hAnsi="Times New Roman"/>
        </w:rPr>
        <w:t>ОЧИ</w:t>
      </w:r>
      <w:r w:rsidR="00F579C2" w:rsidRPr="00FA693B">
        <w:rPr>
          <w:rFonts w:ascii="Times New Roman" w:hAnsi="Times New Roman"/>
        </w:rPr>
        <w:t>»</w:t>
      </w:r>
      <w:r w:rsidR="00F47E20" w:rsidRPr="00FA693B">
        <w:rPr>
          <w:rFonts w:ascii="Times New Roman" w:hAnsi="Times New Roman"/>
          <w:vertAlign w:val="superscript"/>
        </w:rPr>
        <w:t xml:space="preserve"> </w:t>
      </w:r>
      <w:r w:rsidR="009C31F8" w:rsidRPr="00FA693B">
        <w:rPr>
          <w:rFonts w:ascii="Times New Roman" w:hAnsi="Times New Roman"/>
        </w:rPr>
        <w:t xml:space="preserve">(в дальнейшем </w:t>
      </w:r>
      <w:r w:rsidR="00E963EF" w:rsidRPr="00FA693B">
        <w:rPr>
          <w:rFonts w:ascii="Times New Roman" w:hAnsi="Times New Roman"/>
        </w:rPr>
        <w:t>Центр</w:t>
      </w:r>
      <w:r w:rsidR="008A0D1A" w:rsidRPr="00FA693B">
        <w:rPr>
          <w:rFonts w:ascii="Times New Roman" w:hAnsi="Times New Roman"/>
        </w:rPr>
        <w:t>) расположенного по адресу: г.</w:t>
      </w:r>
      <w:r w:rsidR="00DB0F1C" w:rsidRPr="00FA693B">
        <w:rPr>
          <w:rFonts w:ascii="Times New Roman" w:hAnsi="Times New Roman"/>
        </w:rPr>
        <w:t xml:space="preserve"> </w:t>
      </w:r>
      <w:r w:rsidR="008A0D1A" w:rsidRPr="00FA693B">
        <w:rPr>
          <w:rFonts w:ascii="Times New Roman" w:hAnsi="Times New Roman"/>
        </w:rPr>
        <w:t>Новосибирск, пл.</w:t>
      </w:r>
      <w:r w:rsidR="00DB0F1C" w:rsidRPr="00FA693B">
        <w:rPr>
          <w:rFonts w:ascii="Times New Roman" w:hAnsi="Times New Roman"/>
        </w:rPr>
        <w:t xml:space="preserve"> </w:t>
      </w:r>
      <w:r w:rsidR="008A0D1A" w:rsidRPr="00FA693B">
        <w:rPr>
          <w:rFonts w:ascii="Times New Roman" w:hAnsi="Times New Roman"/>
        </w:rPr>
        <w:t>Карла Маркса,3,</w:t>
      </w:r>
      <w:r w:rsidR="008B1342" w:rsidRPr="00FA693B">
        <w:rPr>
          <w:rFonts w:ascii="Times New Roman" w:hAnsi="Times New Roman"/>
        </w:rPr>
        <w:t xml:space="preserve"> бизнес-центр «Версаль», 2 этаж.</w:t>
      </w:r>
    </w:p>
    <w:p w:rsidR="00322CBD" w:rsidRPr="00322CBD" w:rsidRDefault="00322CBD" w:rsidP="008A1DB7">
      <w:pPr>
        <w:pStyle w:val="a3"/>
        <w:spacing w:line="240" w:lineRule="atLeast"/>
        <w:ind w:left="0"/>
        <w:jc w:val="both"/>
        <w:rPr>
          <w:rFonts w:ascii="Times New Roman" w:hAnsi="Times New Roman"/>
        </w:rPr>
      </w:pPr>
      <w:r w:rsidRPr="00322CBD">
        <w:rPr>
          <w:rFonts w:ascii="Times New Roman" w:hAnsi="Times New Roman"/>
          <w:b/>
        </w:rPr>
        <w:t xml:space="preserve">1.2. </w:t>
      </w:r>
      <w:r w:rsidRPr="00322CBD">
        <w:rPr>
          <w:rFonts w:ascii="Times New Roman" w:hAnsi="Times New Roman"/>
        </w:rPr>
        <w:t>Полный перечень услуг</w:t>
      </w:r>
      <w:r>
        <w:rPr>
          <w:rFonts w:ascii="Times New Roman" w:hAnsi="Times New Roman"/>
        </w:rPr>
        <w:t xml:space="preserve">, который может быть оказан Исполнителем Клиенту, определен на официальном сайте Исполнителя </w:t>
      </w:r>
      <w:hyperlink r:id="rId8" w:history="1">
        <w:r w:rsidRPr="00D6569D">
          <w:rPr>
            <w:rStyle w:val="ab"/>
            <w:rFonts w:ascii="Times New Roman" w:hAnsi="Times New Roman"/>
            <w:lang w:val="en-US"/>
          </w:rPr>
          <w:t>www</w:t>
        </w:r>
        <w:r w:rsidRPr="00D6569D">
          <w:rPr>
            <w:rStyle w:val="ab"/>
            <w:rFonts w:ascii="Times New Roman" w:hAnsi="Times New Roman"/>
          </w:rPr>
          <w:t>.</w:t>
        </w:r>
        <w:r w:rsidRPr="00D6569D">
          <w:rPr>
            <w:rStyle w:val="ab"/>
            <w:rFonts w:ascii="Times New Roman" w:hAnsi="Times New Roman"/>
            <w:lang w:val="en-US"/>
          </w:rPr>
          <w:t>nsk</w:t>
        </w:r>
        <w:r w:rsidRPr="00D6569D">
          <w:rPr>
            <w:rStyle w:val="ab"/>
            <w:rFonts w:ascii="Times New Roman" w:hAnsi="Times New Roman"/>
          </w:rPr>
          <w:t>-</w:t>
        </w:r>
        <w:r w:rsidRPr="00D6569D">
          <w:rPr>
            <w:rStyle w:val="ab"/>
            <w:rFonts w:ascii="Times New Roman" w:hAnsi="Times New Roman"/>
            <w:lang w:val="en-US"/>
          </w:rPr>
          <w:t>sochi</w:t>
        </w:r>
        <w:r w:rsidRPr="00D6569D">
          <w:rPr>
            <w:rStyle w:val="ab"/>
            <w:rFonts w:ascii="Times New Roman" w:hAnsi="Times New Roman"/>
          </w:rPr>
          <w:t>.</w:t>
        </w:r>
        <w:r w:rsidRPr="00D6569D">
          <w:rPr>
            <w:rStyle w:val="ab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</w:rPr>
        <w:t xml:space="preserve">. Клиент вправе самостоятельно выбирать необходимые ему услуги с учетом собственных потребностей, показаний и противопоказаний. До момента </w:t>
      </w:r>
      <w:r w:rsidR="003A1947">
        <w:rPr>
          <w:rFonts w:ascii="Times New Roman" w:hAnsi="Times New Roman"/>
        </w:rPr>
        <w:t>начала оказания услуги Клиент должен проконсультироваться с врачом относительно возможности оказания ему данной услуги с учетом состояния здоровья Клиента</w:t>
      </w:r>
      <w:r w:rsidR="00BE33B4">
        <w:rPr>
          <w:rFonts w:ascii="Times New Roman" w:hAnsi="Times New Roman"/>
        </w:rPr>
        <w:t>, показаний и противопоказаний той или иной процедуры</w:t>
      </w:r>
      <w:r w:rsidR="003A1947">
        <w:rPr>
          <w:rFonts w:ascii="Times New Roman" w:hAnsi="Times New Roman"/>
        </w:rPr>
        <w:t>.</w:t>
      </w:r>
      <w:r w:rsidRPr="00322CBD">
        <w:rPr>
          <w:rFonts w:ascii="Times New Roman" w:hAnsi="Times New Roman"/>
        </w:rPr>
        <w:t xml:space="preserve"> </w:t>
      </w:r>
      <w:r w:rsidR="00244FD1">
        <w:rPr>
          <w:rFonts w:ascii="Times New Roman" w:hAnsi="Times New Roman"/>
        </w:rPr>
        <w:t>Исполнитель не несет ответственности в случае не выполнения Клиентом данных обязательств.</w:t>
      </w:r>
    </w:p>
    <w:p w:rsidR="00EA02BE" w:rsidRPr="00FA693B" w:rsidRDefault="00322CBD" w:rsidP="008A1DB7">
      <w:pPr>
        <w:pStyle w:val="a3"/>
        <w:spacing w:line="24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1.3</w:t>
      </w:r>
      <w:r w:rsidR="00EA02BE" w:rsidRPr="00FA693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DD439B" w:rsidRPr="00FA693B">
        <w:rPr>
          <w:rFonts w:ascii="Times New Roman" w:hAnsi="Times New Roman"/>
        </w:rPr>
        <w:t xml:space="preserve">Стоимость процедур описанных в пункте 1.1 </w:t>
      </w:r>
      <w:r w:rsidR="003A1947">
        <w:rPr>
          <w:rFonts w:ascii="Times New Roman" w:hAnsi="Times New Roman"/>
        </w:rPr>
        <w:t xml:space="preserve">определена на официальном сайте Исполнителя </w:t>
      </w:r>
      <w:hyperlink r:id="rId9" w:history="1">
        <w:r w:rsidR="003A1947" w:rsidRPr="00D6569D">
          <w:rPr>
            <w:rStyle w:val="ab"/>
            <w:rFonts w:ascii="Times New Roman" w:hAnsi="Times New Roman"/>
            <w:lang w:val="en-US"/>
          </w:rPr>
          <w:t>www</w:t>
        </w:r>
        <w:r w:rsidR="003A1947" w:rsidRPr="00D6569D">
          <w:rPr>
            <w:rStyle w:val="ab"/>
            <w:rFonts w:ascii="Times New Roman" w:hAnsi="Times New Roman"/>
          </w:rPr>
          <w:t>.</w:t>
        </w:r>
        <w:r w:rsidR="003A1947" w:rsidRPr="00D6569D">
          <w:rPr>
            <w:rStyle w:val="ab"/>
            <w:rFonts w:ascii="Times New Roman" w:hAnsi="Times New Roman"/>
            <w:lang w:val="en-US"/>
          </w:rPr>
          <w:t>nsk</w:t>
        </w:r>
        <w:r w:rsidR="003A1947" w:rsidRPr="00D6569D">
          <w:rPr>
            <w:rStyle w:val="ab"/>
            <w:rFonts w:ascii="Times New Roman" w:hAnsi="Times New Roman"/>
          </w:rPr>
          <w:t>-</w:t>
        </w:r>
        <w:r w:rsidR="003A1947" w:rsidRPr="00D6569D">
          <w:rPr>
            <w:rStyle w:val="ab"/>
            <w:rFonts w:ascii="Times New Roman" w:hAnsi="Times New Roman"/>
            <w:lang w:val="en-US"/>
          </w:rPr>
          <w:t>sochi</w:t>
        </w:r>
        <w:r w:rsidR="003A1947" w:rsidRPr="00D6569D">
          <w:rPr>
            <w:rStyle w:val="ab"/>
            <w:rFonts w:ascii="Times New Roman" w:hAnsi="Times New Roman"/>
          </w:rPr>
          <w:t>.</w:t>
        </w:r>
        <w:r w:rsidR="003A1947" w:rsidRPr="00D6569D">
          <w:rPr>
            <w:rStyle w:val="ab"/>
            <w:rFonts w:ascii="Times New Roman" w:hAnsi="Times New Roman"/>
            <w:lang w:val="en-US"/>
          </w:rPr>
          <w:t>ru</w:t>
        </w:r>
      </w:hyperlink>
      <w:r w:rsidR="00EA02BE" w:rsidRPr="00FA693B">
        <w:rPr>
          <w:rFonts w:ascii="Times New Roman" w:hAnsi="Times New Roman"/>
        </w:rPr>
        <w:t>.</w:t>
      </w:r>
      <w:r w:rsidR="003A1947">
        <w:rPr>
          <w:rFonts w:ascii="Times New Roman" w:hAnsi="Times New Roman"/>
        </w:rPr>
        <w:t xml:space="preserve"> Факт оплаты услуг Центра</w:t>
      </w:r>
      <w:r w:rsidR="00A007E6">
        <w:rPr>
          <w:rFonts w:ascii="Times New Roman" w:hAnsi="Times New Roman"/>
        </w:rPr>
        <w:t xml:space="preserve"> и/или фактическое получение услуги,</w:t>
      </w:r>
      <w:r w:rsidR="003A1947">
        <w:rPr>
          <w:rFonts w:ascii="Times New Roman" w:hAnsi="Times New Roman"/>
        </w:rPr>
        <w:t xml:space="preserve"> подтверждает согласие Клиента с услугами Центра и их стоимостью.</w:t>
      </w:r>
    </w:p>
    <w:p w:rsidR="008A0D1A" w:rsidRDefault="00322CBD" w:rsidP="008A1DB7">
      <w:pPr>
        <w:pStyle w:val="a3"/>
        <w:spacing w:line="24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1.4</w:t>
      </w:r>
      <w:r w:rsidR="00EA02BE" w:rsidRPr="00FA693B">
        <w:rPr>
          <w:rFonts w:ascii="Times New Roman" w:hAnsi="Times New Roman"/>
          <w:b/>
        </w:rPr>
        <w:t>.</w:t>
      </w:r>
      <w:r w:rsidR="00EA02BE" w:rsidRPr="00FA693B">
        <w:rPr>
          <w:rFonts w:ascii="Times New Roman" w:hAnsi="Times New Roman"/>
        </w:rPr>
        <w:t xml:space="preserve"> </w:t>
      </w:r>
      <w:r w:rsidR="008A0D1A" w:rsidRPr="00FA693B">
        <w:rPr>
          <w:rFonts w:ascii="Times New Roman" w:hAnsi="Times New Roman"/>
        </w:rPr>
        <w:t xml:space="preserve">Право </w:t>
      </w:r>
      <w:r w:rsidR="00EA02BE" w:rsidRPr="00FA693B">
        <w:rPr>
          <w:rFonts w:ascii="Times New Roman" w:hAnsi="Times New Roman"/>
        </w:rPr>
        <w:t>получения</w:t>
      </w:r>
      <w:r w:rsidR="009E6B17">
        <w:rPr>
          <w:rFonts w:ascii="Times New Roman" w:hAnsi="Times New Roman"/>
        </w:rPr>
        <w:t xml:space="preserve"> </w:t>
      </w:r>
      <w:r w:rsidR="00EA02BE" w:rsidRPr="00FA693B">
        <w:rPr>
          <w:rFonts w:ascii="Times New Roman" w:hAnsi="Times New Roman"/>
        </w:rPr>
        <w:t>услуг</w:t>
      </w:r>
      <w:r w:rsidR="00D36148" w:rsidRPr="00FA693B">
        <w:rPr>
          <w:rFonts w:ascii="Times New Roman" w:hAnsi="Times New Roman"/>
        </w:rPr>
        <w:t xml:space="preserve"> Центра</w:t>
      </w:r>
      <w:r w:rsidR="00DD439B" w:rsidRPr="00FA693B">
        <w:rPr>
          <w:rFonts w:ascii="Times New Roman" w:hAnsi="Times New Roman"/>
        </w:rPr>
        <w:t xml:space="preserve"> </w:t>
      </w:r>
      <w:r w:rsidR="008A0D1A" w:rsidRPr="00FA693B">
        <w:rPr>
          <w:rFonts w:ascii="Times New Roman" w:hAnsi="Times New Roman"/>
        </w:rPr>
        <w:t xml:space="preserve"> возникает после оплаты стоимости оздоровительных услуг в с</w:t>
      </w:r>
      <w:r w:rsidR="00954572" w:rsidRPr="00FA693B">
        <w:rPr>
          <w:rFonts w:ascii="Times New Roman" w:hAnsi="Times New Roman"/>
        </w:rPr>
        <w:t>оответствии с действующим п</w:t>
      </w:r>
      <w:r w:rsidR="00540811" w:rsidRPr="00FA693B">
        <w:rPr>
          <w:rFonts w:ascii="Times New Roman" w:hAnsi="Times New Roman"/>
        </w:rPr>
        <w:t>райс–</w:t>
      </w:r>
      <w:r w:rsidR="008A0D1A" w:rsidRPr="00FA693B">
        <w:rPr>
          <w:rFonts w:ascii="Times New Roman" w:hAnsi="Times New Roman"/>
        </w:rPr>
        <w:t>листом на момент заключения Договора</w:t>
      </w:r>
      <w:r w:rsidR="00BE33B4">
        <w:rPr>
          <w:rFonts w:ascii="Times New Roman" w:hAnsi="Times New Roman"/>
        </w:rPr>
        <w:t xml:space="preserve">, размещенном на сайте </w:t>
      </w:r>
      <w:hyperlink r:id="rId10" w:history="1">
        <w:r w:rsidR="00BE33B4" w:rsidRPr="00D6569D">
          <w:rPr>
            <w:rStyle w:val="ab"/>
            <w:rFonts w:ascii="Times New Roman" w:hAnsi="Times New Roman"/>
            <w:lang w:val="en-US"/>
          </w:rPr>
          <w:t>www</w:t>
        </w:r>
        <w:r w:rsidR="00BE33B4" w:rsidRPr="00D6569D">
          <w:rPr>
            <w:rStyle w:val="ab"/>
            <w:rFonts w:ascii="Times New Roman" w:hAnsi="Times New Roman"/>
          </w:rPr>
          <w:t>.</w:t>
        </w:r>
        <w:r w:rsidR="00BE33B4" w:rsidRPr="00D6569D">
          <w:rPr>
            <w:rStyle w:val="ab"/>
            <w:rFonts w:ascii="Times New Roman" w:hAnsi="Times New Roman"/>
            <w:lang w:val="en-US"/>
          </w:rPr>
          <w:t>nsk</w:t>
        </w:r>
        <w:r w:rsidR="00BE33B4" w:rsidRPr="00D6569D">
          <w:rPr>
            <w:rStyle w:val="ab"/>
            <w:rFonts w:ascii="Times New Roman" w:hAnsi="Times New Roman"/>
          </w:rPr>
          <w:t>-</w:t>
        </w:r>
        <w:r w:rsidR="00BE33B4" w:rsidRPr="00D6569D">
          <w:rPr>
            <w:rStyle w:val="ab"/>
            <w:rFonts w:ascii="Times New Roman" w:hAnsi="Times New Roman"/>
            <w:lang w:val="en-US"/>
          </w:rPr>
          <w:t>sochi</w:t>
        </w:r>
        <w:r w:rsidR="00BE33B4" w:rsidRPr="00D6569D">
          <w:rPr>
            <w:rStyle w:val="ab"/>
            <w:rFonts w:ascii="Times New Roman" w:hAnsi="Times New Roman"/>
          </w:rPr>
          <w:t>.</w:t>
        </w:r>
        <w:r w:rsidR="00BE33B4" w:rsidRPr="00D6569D">
          <w:rPr>
            <w:rStyle w:val="ab"/>
            <w:rFonts w:ascii="Times New Roman" w:hAnsi="Times New Roman"/>
            <w:lang w:val="en-US"/>
          </w:rPr>
          <w:t>ru</w:t>
        </w:r>
      </w:hyperlink>
      <w:r w:rsidR="001607D5">
        <w:rPr>
          <w:rFonts w:ascii="Times New Roman" w:hAnsi="Times New Roman"/>
        </w:rPr>
        <w:t>, если иной порядок оказания услуг не будет согласован между Клиентом и Исполнителем</w:t>
      </w:r>
      <w:r w:rsidR="00BE33B4" w:rsidRPr="00FA693B">
        <w:rPr>
          <w:rFonts w:ascii="Times New Roman" w:hAnsi="Times New Roman"/>
        </w:rPr>
        <w:t>.</w:t>
      </w:r>
    </w:p>
    <w:p w:rsidR="00A007E6" w:rsidRDefault="00A007E6" w:rsidP="008A1DB7">
      <w:pPr>
        <w:pStyle w:val="a3"/>
        <w:spacing w:line="24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1.5. </w:t>
      </w:r>
      <w:r>
        <w:rPr>
          <w:rFonts w:ascii="Times New Roman" w:hAnsi="Times New Roman"/>
        </w:rPr>
        <w:t xml:space="preserve">Настоящий договор считается заключенным с момента совершения одного из следующих действий, которое будет </w:t>
      </w:r>
      <w:r w:rsidR="00E25B70">
        <w:rPr>
          <w:rFonts w:ascii="Times New Roman" w:hAnsi="Times New Roman"/>
        </w:rPr>
        <w:t xml:space="preserve">совершено первым: </w:t>
      </w:r>
    </w:p>
    <w:p w:rsidR="00E25B70" w:rsidRDefault="00E25B70" w:rsidP="008A1DB7">
      <w:pPr>
        <w:pStyle w:val="a3"/>
        <w:spacing w:line="24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Оплата Клиентом услуг Центра;</w:t>
      </w:r>
    </w:p>
    <w:p w:rsidR="00E25B70" w:rsidRDefault="00E25B70" w:rsidP="008A1DB7">
      <w:pPr>
        <w:pStyle w:val="a3"/>
        <w:spacing w:line="24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Фактическое получение</w:t>
      </w:r>
      <w:r w:rsidR="009B6527">
        <w:rPr>
          <w:rFonts w:ascii="Times New Roman" w:hAnsi="Times New Roman"/>
        </w:rPr>
        <w:t xml:space="preserve"> Клиентом</w:t>
      </w:r>
      <w:r>
        <w:rPr>
          <w:rFonts w:ascii="Times New Roman" w:hAnsi="Times New Roman"/>
        </w:rPr>
        <w:t xml:space="preserve"> услуги (если получение услуги </w:t>
      </w:r>
      <w:r w:rsidR="001607D5">
        <w:rPr>
          <w:rFonts w:ascii="Times New Roman" w:hAnsi="Times New Roman"/>
        </w:rPr>
        <w:t>осуществлено до момента оплаты);</w:t>
      </w:r>
    </w:p>
    <w:p w:rsidR="001607D5" w:rsidRDefault="001607D5" w:rsidP="008A1DB7">
      <w:pPr>
        <w:pStyle w:val="a3"/>
        <w:spacing w:line="24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Подписани</w:t>
      </w:r>
      <w:r w:rsidR="00045C58">
        <w:rPr>
          <w:rFonts w:ascii="Times New Roman" w:hAnsi="Times New Roman"/>
        </w:rPr>
        <w:t>е сторонами настоящего договора;</w:t>
      </w:r>
    </w:p>
    <w:p w:rsidR="00045C58" w:rsidRDefault="00045C58" w:rsidP="008A1DB7">
      <w:pPr>
        <w:pStyle w:val="a3"/>
        <w:spacing w:line="24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Подписание Клиентом </w:t>
      </w:r>
      <w:r w:rsidR="005934EE">
        <w:rPr>
          <w:rFonts w:ascii="Times New Roman" w:hAnsi="Times New Roman"/>
        </w:rPr>
        <w:t>согласия на заключение типового договора.</w:t>
      </w:r>
    </w:p>
    <w:p w:rsidR="00237312" w:rsidRPr="00237312" w:rsidRDefault="00237312" w:rsidP="008A1DB7">
      <w:pPr>
        <w:pStyle w:val="a3"/>
        <w:spacing w:line="24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1.6. </w:t>
      </w:r>
      <w:r>
        <w:rPr>
          <w:rFonts w:ascii="Times New Roman" w:hAnsi="Times New Roman"/>
        </w:rPr>
        <w:t>Услуга считается оказанной и принятой Клиентом непосредственно после оказания услуги, если Клиент после окончания услуги, либо в течение 1-го дня с момента оказания услуги, не предоставит письменные возражения на оказанную услугу.</w:t>
      </w:r>
    </w:p>
    <w:p w:rsidR="00EA02BE" w:rsidRPr="00FA693B" w:rsidRDefault="00EA02BE" w:rsidP="008A1DB7">
      <w:pPr>
        <w:pStyle w:val="a3"/>
        <w:spacing w:line="240" w:lineRule="atLeast"/>
        <w:ind w:left="0"/>
        <w:jc w:val="both"/>
        <w:rPr>
          <w:rFonts w:ascii="Times New Roman" w:hAnsi="Times New Roman"/>
          <w:b/>
        </w:rPr>
      </w:pPr>
    </w:p>
    <w:p w:rsidR="008A0D1A" w:rsidRPr="00FA693B" w:rsidRDefault="008A0D1A" w:rsidP="00E403D9">
      <w:pPr>
        <w:pStyle w:val="a3"/>
        <w:spacing w:line="240" w:lineRule="atLeast"/>
        <w:ind w:left="0"/>
        <w:jc w:val="center"/>
        <w:rPr>
          <w:rFonts w:ascii="Times New Roman" w:hAnsi="Times New Roman"/>
          <w:b/>
        </w:rPr>
      </w:pPr>
      <w:r w:rsidRPr="00FA693B">
        <w:rPr>
          <w:rFonts w:ascii="Times New Roman" w:hAnsi="Times New Roman"/>
          <w:b/>
          <w:lang w:val="en-US"/>
        </w:rPr>
        <w:t>II</w:t>
      </w:r>
      <w:r w:rsidRPr="00FA693B">
        <w:rPr>
          <w:rFonts w:ascii="Times New Roman" w:hAnsi="Times New Roman"/>
          <w:b/>
        </w:rPr>
        <w:t>. Права и обязанност</w:t>
      </w:r>
      <w:r w:rsidR="004D1E0F" w:rsidRPr="00FA693B">
        <w:rPr>
          <w:rFonts w:ascii="Times New Roman" w:hAnsi="Times New Roman"/>
          <w:b/>
        </w:rPr>
        <w:t>и</w:t>
      </w:r>
      <w:r w:rsidR="004B32E6" w:rsidRPr="00FA693B">
        <w:rPr>
          <w:rFonts w:ascii="Times New Roman" w:hAnsi="Times New Roman"/>
          <w:b/>
        </w:rPr>
        <w:t xml:space="preserve">   </w:t>
      </w:r>
      <w:r w:rsidRPr="00FA693B">
        <w:rPr>
          <w:rFonts w:ascii="Times New Roman" w:hAnsi="Times New Roman"/>
          <w:b/>
        </w:rPr>
        <w:t>и сторон.</w:t>
      </w:r>
    </w:p>
    <w:p w:rsidR="008A0D1A" w:rsidRPr="00FA693B" w:rsidRDefault="008A0D1A" w:rsidP="00322CBD">
      <w:pPr>
        <w:pStyle w:val="a3"/>
        <w:spacing w:line="240" w:lineRule="atLeast"/>
        <w:ind w:left="0"/>
        <w:rPr>
          <w:rFonts w:ascii="Times New Roman" w:hAnsi="Times New Roman"/>
        </w:rPr>
      </w:pPr>
      <w:r w:rsidRPr="00FA693B">
        <w:rPr>
          <w:rFonts w:ascii="Times New Roman" w:hAnsi="Times New Roman"/>
          <w:b/>
        </w:rPr>
        <w:t>2.1.</w:t>
      </w:r>
      <w:r w:rsidRPr="00FA693B">
        <w:rPr>
          <w:rFonts w:ascii="Times New Roman" w:hAnsi="Times New Roman"/>
        </w:rPr>
        <w:t>Исполнитель обязуется:</w:t>
      </w:r>
    </w:p>
    <w:p w:rsidR="00456156" w:rsidRPr="00FA693B" w:rsidRDefault="008A0D1A" w:rsidP="00322CBD">
      <w:pPr>
        <w:pStyle w:val="a3"/>
        <w:spacing w:line="240" w:lineRule="atLeast"/>
        <w:ind w:left="0"/>
        <w:rPr>
          <w:rFonts w:ascii="Times New Roman" w:hAnsi="Times New Roman"/>
        </w:rPr>
      </w:pPr>
      <w:r w:rsidRPr="00FA693B">
        <w:rPr>
          <w:rFonts w:ascii="Times New Roman" w:hAnsi="Times New Roman"/>
          <w:b/>
        </w:rPr>
        <w:t>2.1.1.</w:t>
      </w:r>
      <w:r w:rsidRPr="00FA693B">
        <w:rPr>
          <w:rFonts w:ascii="Times New Roman" w:hAnsi="Times New Roman"/>
        </w:rPr>
        <w:t xml:space="preserve"> После оплаты услуг </w:t>
      </w:r>
      <w:r w:rsidR="00EA02BE" w:rsidRPr="00FA693B">
        <w:rPr>
          <w:rFonts w:ascii="Times New Roman" w:hAnsi="Times New Roman"/>
        </w:rPr>
        <w:t xml:space="preserve">организовать </w:t>
      </w:r>
      <w:r w:rsidR="00172AC6">
        <w:rPr>
          <w:rFonts w:ascii="Times New Roman" w:hAnsi="Times New Roman"/>
        </w:rPr>
        <w:t>оказание услуг</w:t>
      </w:r>
      <w:r w:rsidR="00EA02BE" w:rsidRPr="00FA693B">
        <w:rPr>
          <w:rFonts w:ascii="Times New Roman" w:hAnsi="Times New Roman"/>
        </w:rPr>
        <w:t>.</w:t>
      </w:r>
      <w:r w:rsidR="00172AC6">
        <w:rPr>
          <w:rFonts w:ascii="Times New Roman" w:hAnsi="Times New Roman"/>
        </w:rPr>
        <w:t xml:space="preserve"> Оказание услуги, с учетом текущей ситуации в Центре, может осуществляться без получения предварительной оплаты, но с осуществлением оплаты незамедлительно после оказания услуги.</w:t>
      </w:r>
      <w:r w:rsidR="00EA02BE" w:rsidRPr="00FA693B">
        <w:rPr>
          <w:rFonts w:ascii="Times New Roman" w:hAnsi="Times New Roman"/>
        </w:rPr>
        <w:br/>
      </w:r>
      <w:r w:rsidR="00456156" w:rsidRPr="00FA693B">
        <w:rPr>
          <w:rFonts w:ascii="Times New Roman" w:hAnsi="Times New Roman"/>
          <w:b/>
        </w:rPr>
        <w:t>2.1.2.</w:t>
      </w:r>
      <w:r w:rsidR="00456156" w:rsidRPr="00FA693B">
        <w:rPr>
          <w:rFonts w:ascii="Times New Roman" w:hAnsi="Times New Roman"/>
        </w:rPr>
        <w:t xml:space="preserve"> </w:t>
      </w:r>
      <w:r w:rsidR="00172AC6">
        <w:rPr>
          <w:rFonts w:ascii="Times New Roman" w:hAnsi="Times New Roman"/>
        </w:rPr>
        <w:t>По просьбе Клиента о</w:t>
      </w:r>
      <w:r w:rsidR="00EA02BE" w:rsidRPr="00FA693B">
        <w:rPr>
          <w:rFonts w:ascii="Times New Roman" w:hAnsi="Times New Roman"/>
        </w:rPr>
        <w:t xml:space="preserve">знакомить </w:t>
      </w:r>
      <w:r w:rsidR="00172AC6">
        <w:rPr>
          <w:rFonts w:ascii="Times New Roman" w:hAnsi="Times New Roman"/>
        </w:rPr>
        <w:t>его</w:t>
      </w:r>
      <w:r w:rsidR="00EA02BE" w:rsidRPr="00FA693B">
        <w:rPr>
          <w:rFonts w:ascii="Times New Roman" w:hAnsi="Times New Roman"/>
        </w:rPr>
        <w:t xml:space="preserve"> с дополнительной информацией, касающейся комплекса </w:t>
      </w:r>
      <w:r w:rsidR="00172AC6">
        <w:rPr>
          <w:rFonts w:ascii="Times New Roman" w:hAnsi="Times New Roman"/>
        </w:rPr>
        <w:t>предоставляемых</w:t>
      </w:r>
      <w:r w:rsidR="00EA02BE" w:rsidRPr="00FA693B">
        <w:rPr>
          <w:rFonts w:ascii="Times New Roman" w:hAnsi="Times New Roman"/>
        </w:rPr>
        <w:t xml:space="preserve"> услуг и условиями их предоставления.</w:t>
      </w:r>
    </w:p>
    <w:p w:rsidR="00456156" w:rsidRPr="00FA693B" w:rsidRDefault="00456156" w:rsidP="00322CBD">
      <w:pPr>
        <w:pStyle w:val="a3"/>
        <w:spacing w:line="240" w:lineRule="atLeast"/>
        <w:ind w:left="0"/>
        <w:rPr>
          <w:rFonts w:ascii="Times New Roman" w:hAnsi="Times New Roman"/>
        </w:rPr>
      </w:pPr>
      <w:r w:rsidRPr="00A07FC2">
        <w:rPr>
          <w:rFonts w:ascii="Times New Roman" w:hAnsi="Times New Roman"/>
          <w:b/>
        </w:rPr>
        <w:t>2.2</w:t>
      </w:r>
      <w:r w:rsidRPr="00FA693B">
        <w:rPr>
          <w:rFonts w:ascii="Times New Roman" w:hAnsi="Times New Roman"/>
        </w:rPr>
        <w:t>.</w:t>
      </w:r>
      <w:r w:rsidR="00400BBC">
        <w:rPr>
          <w:rFonts w:ascii="Times New Roman" w:hAnsi="Times New Roman"/>
        </w:rPr>
        <w:t>Исполнитель</w:t>
      </w:r>
      <w:r w:rsidRPr="00FA693B">
        <w:rPr>
          <w:rFonts w:ascii="Times New Roman" w:hAnsi="Times New Roman"/>
        </w:rPr>
        <w:t xml:space="preserve"> имеет право:</w:t>
      </w:r>
    </w:p>
    <w:p w:rsidR="00456156" w:rsidRDefault="00456156" w:rsidP="00322CBD">
      <w:pPr>
        <w:pStyle w:val="a3"/>
        <w:spacing w:line="240" w:lineRule="atLeast"/>
        <w:ind w:left="0"/>
        <w:rPr>
          <w:rFonts w:ascii="Times New Roman" w:hAnsi="Times New Roman"/>
        </w:rPr>
      </w:pPr>
      <w:r w:rsidRPr="00A07FC2">
        <w:rPr>
          <w:rFonts w:ascii="Times New Roman" w:hAnsi="Times New Roman"/>
          <w:b/>
        </w:rPr>
        <w:t>2.2.1.</w:t>
      </w:r>
      <w:r w:rsidRPr="00FA693B">
        <w:rPr>
          <w:rFonts w:ascii="Times New Roman" w:hAnsi="Times New Roman"/>
        </w:rPr>
        <w:t xml:space="preserve"> В одностороннем порядке изменять часы работы</w:t>
      </w:r>
      <w:r w:rsidR="00D36148" w:rsidRPr="00FA693B">
        <w:rPr>
          <w:rFonts w:ascii="Times New Roman" w:hAnsi="Times New Roman"/>
        </w:rPr>
        <w:t xml:space="preserve"> Центра</w:t>
      </w:r>
      <w:r w:rsidRPr="00FA693B">
        <w:rPr>
          <w:rFonts w:ascii="Times New Roman" w:hAnsi="Times New Roman"/>
        </w:rPr>
        <w:t>. Информация о предстоящих изменениях размещается на информационных досках рецепции</w:t>
      </w:r>
      <w:r w:rsidR="00172AC6">
        <w:rPr>
          <w:rFonts w:ascii="Times New Roman" w:hAnsi="Times New Roman"/>
        </w:rPr>
        <w:t xml:space="preserve"> и</w:t>
      </w:r>
      <w:r w:rsidR="00400BBC">
        <w:rPr>
          <w:rFonts w:ascii="Times New Roman" w:hAnsi="Times New Roman"/>
        </w:rPr>
        <w:t>/или</w:t>
      </w:r>
      <w:r w:rsidR="00172AC6">
        <w:rPr>
          <w:rFonts w:ascii="Times New Roman" w:hAnsi="Times New Roman"/>
        </w:rPr>
        <w:t xml:space="preserve"> на сайте </w:t>
      </w:r>
      <w:hyperlink r:id="rId11" w:history="1">
        <w:r w:rsidR="00172AC6" w:rsidRPr="00D6569D">
          <w:rPr>
            <w:rStyle w:val="ab"/>
            <w:rFonts w:ascii="Times New Roman" w:hAnsi="Times New Roman"/>
          </w:rPr>
          <w:t>www.</w:t>
        </w:r>
        <w:r w:rsidR="00172AC6" w:rsidRPr="00D6569D">
          <w:rPr>
            <w:rStyle w:val="ab"/>
            <w:rFonts w:ascii="Times New Roman" w:hAnsi="Times New Roman"/>
            <w:lang w:val="en-US"/>
          </w:rPr>
          <w:t>n</w:t>
        </w:r>
        <w:r w:rsidR="00172AC6" w:rsidRPr="00D6569D">
          <w:rPr>
            <w:rStyle w:val="ab"/>
            <w:rFonts w:ascii="Times New Roman" w:hAnsi="Times New Roman"/>
          </w:rPr>
          <w:t>sk-sochi.ru</w:t>
        </w:r>
      </w:hyperlink>
      <w:r w:rsidRPr="00FA693B">
        <w:rPr>
          <w:rFonts w:ascii="Times New Roman" w:hAnsi="Times New Roman"/>
        </w:rPr>
        <w:t>.</w:t>
      </w:r>
    </w:p>
    <w:p w:rsidR="00456156" w:rsidRPr="00FA693B" w:rsidRDefault="00456156" w:rsidP="00322CBD">
      <w:pPr>
        <w:pStyle w:val="a3"/>
        <w:spacing w:line="240" w:lineRule="atLeast"/>
        <w:ind w:left="0"/>
        <w:rPr>
          <w:rFonts w:ascii="Times New Roman" w:hAnsi="Times New Roman"/>
        </w:rPr>
      </w:pPr>
      <w:r w:rsidRPr="00A07FC2">
        <w:rPr>
          <w:rFonts w:ascii="Times New Roman" w:hAnsi="Times New Roman"/>
          <w:b/>
        </w:rPr>
        <w:t>2.2.2</w:t>
      </w:r>
      <w:r w:rsidR="00845AA9" w:rsidRPr="00A07FC2">
        <w:rPr>
          <w:rFonts w:ascii="Times New Roman" w:hAnsi="Times New Roman"/>
          <w:b/>
        </w:rPr>
        <w:t>.</w:t>
      </w:r>
      <w:r w:rsidR="00D36148" w:rsidRPr="00FA693B">
        <w:rPr>
          <w:rFonts w:ascii="Times New Roman" w:hAnsi="Times New Roman"/>
        </w:rPr>
        <w:t xml:space="preserve"> Центр</w:t>
      </w:r>
      <w:r w:rsidR="001B12C3">
        <w:rPr>
          <w:rFonts w:ascii="Times New Roman" w:hAnsi="Times New Roman"/>
        </w:rPr>
        <w:t xml:space="preserve"> в</w:t>
      </w:r>
      <w:r w:rsidRPr="00FA693B">
        <w:rPr>
          <w:rFonts w:ascii="Times New Roman" w:hAnsi="Times New Roman"/>
        </w:rPr>
        <w:t>праве в одностороннем порядке вносить изменения и дополнения в Прайс-лист.</w:t>
      </w:r>
    </w:p>
    <w:p w:rsidR="0012391E" w:rsidRDefault="00456156" w:rsidP="00322CBD">
      <w:pPr>
        <w:pStyle w:val="a3"/>
        <w:spacing w:line="240" w:lineRule="atLeast"/>
        <w:ind w:left="0"/>
        <w:rPr>
          <w:rFonts w:ascii="Times New Roman" w:hAnsi="Times New Roman"/>
        </w:rPr>
      </w:pPr>
      <w:r w:rsidRPr="00A07FC2">
        <w:rPr>
          <w:rFonts w:ascii="Times New Roman" w:hAnsi="Times New Roman"/>
          <w:b/>
        </w:rPr>
        <w:t>2.2.3</w:t>
      </w:r>
      <w:r w:rsidR="00845AA9" w:rsidRPr="00A07FC2">
        <w:rPr>
          <w:rFonts w:ascii="Times New Roman" w:hAnsi="Times New Roman"/>
          <w:b/>
        </w:rPr>
        <w:t>.</w:t>
      </w:r>
      <w:r w:rsidRPr="00FA693B">
        <w:rPr>
          <w:rFonts w:ascii="Times New Roman" w:hAnsi="Times New Roman"/>
        </w:rPr>
        <w:t xml:space="preserve"> Закрывать отдельные зоны для проведения ремонтных, профилактических работ и в силу иных причин, без предоставления </w:t>
      </w:r>
      <w:r w:rsidR="00027031" w:rsidRPr="00FA693B">
        <w:rPr>
          <w:rFonts w:ascii="Times New Roman" w:hAnsi="Times New Roman"/>
        </w:rPr>
        <w:t>Клиент</w:t>
      </w:r>
      <w:r w:rsidRPr="00FA693B">
        <w:rPr>
          <w:rFonts w:ascii="Times New Roman" w:hAnsi="Times New Roman"/>
        </w:rPr>
        <w:t>у дополнительных компенсаций.</w:t>
      </w:r>
      <w:r w:rsidR="00A07FC2">
        <w:rPr>
          <w:rFonts w:ascii="Times New Roman" w:hAnsi="Times New Roman"/>
        </w:rPr>
        <w:br/>
      </w:r>
      <w:r w:rsidRPr="00FA693B">
        <w:rPr>
          <w:rFonts w:ascii="Times New Roman" w:hAnsi="Times New Roman"/>
          <w:b/>
        </w:rPr>
        <w:t>2.3.</w:t>
      </w:r>
      <w:r w:rsidR="00027031" w:rsidRPr="00FA693B">
        <w:rPr>
          <w:rFonts w:ascii="Times New Roman" w:hAnsi="Times New Roman"/>
        </w:rPr>
        <w:t>Клиент</w:t>
      </w:r>
      <w:r w:rsidR="00322CBD">
        <w:rPr>
          <w:rFonts w:ascii="Times New Roman" w:hAnsi="Times New Roman"/>
        </w:rPr>
        <w:t xml:space="preserve"> </w:t>
      </w:r>
      <w:r w:rsidRPr="00FA693B">
        <w:rPr>
          <w:rFonts w:ascii="Times New Roman" w:hAnsi="Times New Roman"/>
        </w:rPr>
        <w:t>обязуется:</w:t>
      </w:r>
      <w:r w:rsidR="00A07FC2">
        <w:rPr>
          <w:rFonts w:ascii="Times New Roman" w:hAnsi="Times New Roman"/>
        </w:rPr>
        <w:br/>
      </w:r>
      <w:r w:rsidRPr="00FA693B">
        <w:rPr>
          <w:rFonts w:ascii="Times New Roman" w:hAnsi="Times New Roman"/>
          <w:b/>
        </w:rPr>
        <w:t>2.3.1.</w:t>
      </w:r>
      <w:r w:rsidRPr="00FA693B">
        <w:rPr>
          <w:rFonts w:ascii="Times New Roman" w:hAnsi="Times New Roman"/>
        </w:rPr>
        <w:t xml:space="preserve"> Своевременно оплатить услуг</w:t>
      </w:r>
      <w:r w:rsidR="00EA02BE" w:rsidRPr="00FA693B">
        <w:rPr>
          <w:rFonts w:ascii="Times New Roman" w:hAnsi="Times New Roman"/>
        </w:rPr>
        <w:t>и</w:t>
      </w:r>
      <w:r w:rsidR="00172AC6">
        <w:rPr>
          <w:rFonts w:ascii="Times New Roman" w:hAnsi="Times New Roman"/>
        </w:rPr>
        <w:t xml:space="preserve"> Центра</w:t>
      </w:r>
      <w:r w:rsidRPr="00FA693B">
        <w:rPr>
          <w:rFonts w:ascii="Times New Roman" w:hAnsi="Times New Roman"/>
        </w:rPr>
        <w:t>;</w:t>
      </w:r>
      <w:r w:rsidR="00A07FC2">
        <w:rPr>
          <w:rFonts w:ascii="Times New Roman" w:hAnsi="Times New Roman"/>
        </w:rPr>
        <w:br/>
      </w:r>
      <w:r w:rsidRPr="00FA693B">
        <w:rPr>
          <w:rFonts w:ascii="Times New Roman" w:hAnsi="Times New Roman"/>
          <w:b/>
        </w:rPr>
        <w:t>2.3.2.</w:t>
      </w:r>
      <w:r w:rsidRPr="00FA693B">
        <w:rPr>
          <w:rFonts w:ascii="Times New Roman" w:hAnsi="Times New Roman"/>
        </w:rPr>
        <w:t xml:space="preserve"> </w:t>
      </w:r>
      <w:r w:rsidR="00172AC6">
        <w:rPr>
          <w:rFonts w:ascii="Times New Roman" w:hAnsi="Times New Roman"/>
        </w:rPr>
        <w:t>Самостоятельно о</w:t>
      </w:r>
      <w:r w:rsidRPr="00FA693B">
        <w:rPr>
          <w:rFonts w:ascii="Times New Roman" w:hAnsi="Times New Roman"/>
        </w:rPr>
        <w:t xml:space="preserve">знакомиться с противопоказаниями по здоровью для </w:t>
      </w:r>
      <w:r w:rsidR="00DD439B" w:rsidRPr="00FA693B">
        <w:rPr>
          <w:rFonts w:ascii="Times New Roman" w:hAnsi="Times New Roman"/>
        </w:rPr>
        <w:t>проведения процедур</w:t>
      </w:r>
      <w:r w:rsidR="00E174EC">
        <w:rPr>
          <w:rFonts w:ascii="Times New Roman" w:hAnsi="Times New Roman"/>
        </w:rPr>
        <w:t>, проконсультироваться у врача или иного специалиста</w:t>
      </w:r>
      <w:r w:rsidRPr="00FA693B">
        <w:rPr>
          <w:rFonts w:ascii="Times New Roman" w:hAnsi="Times New Roman"/>
        </w:rPr>
        <w:t xml:space="preserve"> и </w:t>
      </w:r>
      <w:r w:rsidR="00EA02BE" w:rsidRPr="00FA693B">
        <w:rPr>
          <w:rFonts w:ascii="Times New Roman" w:hAnsi="Times New Roman"/>
        </w:rPr>
        <w:t>информировать специалистов Центра об имеющихся противопоказаниях до первого посещения (пользования) услугами Центра.</w:t>
      </w:r>
      <w:r w:rsidR="00A07FC2">
        <w:rPr>
          <w:rFonts w:ascii="Times New Roman" w:hAnsi="Times New Roman"/>
        </w:rPr>
        <w:br/>
      </w:r>
      <w:r w:rsidRPr="00FA693B">
        <w:rPr>
          <w:rFonts w:ascii="Times New Roman" w:hAnsi="Times New Roman"/>
          <w:b/>
        </w:rPr>
        <w:t>2.3.3.</w:t>
      </w:r>
      <w:r w:rsidRPr="00FA693B">
        <w:rPr>
          <w:rFonts w:ascii="Times New Roman" w:hAnsi="Times New Roman"/>
        </w:rPr>
        <w:t xml:space="preserve"> Информировать </w:t>
      </w:r>
      <w:r w:rsidR="00D36148" w:rsidRPr="00FA693B">
        <w:rPr>
          <w:rFonts w:ascii="Times New Roman" w:hAnsi="Times New Roman"/>
        </w:rPr>
        <w:t xml:space="preserve">Центр </w:t>
      </w:r>
      <w:r w:rsidRPr="00FA693B">
        <w:rPr>
          <w:rFonts w:ascii="Times New Roman" w:hAnsi="Times New Roman"/>
        </w:rPr>
        <w:t xml:space="preserve">по состоянию своего здоровья в случае, если это может отразиться на жизни и здоровье, как самого </w:t>
      </w:r>
      <w:r w:rsidR="00027031" w:rsidRPr="00FA693B">
        <w:rPr>
          <w:rFonts w:ascii="Times New Roman" w:hAnsi="Times New Roman"/>
        </w:rPr>
        <w:t>Клиент</w:t>
      </w:r>
      <w:r w:rsidRPr="00FA693B">
        <w:rPr>
          <w:rFonts w:ascii="Times New Roman" w:hAnsi="Times New Roman"/>
        </w:rPr>
        <w:t>а, так и представлять угрозу жизни или здоровью окружающих во время посещения</w:t>
      </w:r>
      <w:r w:rsidR="00DD75C5" w:rsidRPr="00FA693B">
        <w:rPr>
          <w:rFonts w:ascii="Times New Roman" w:hAnsi="Times New Roman"/>
        </w:rPr>
        <w:t xml:space="preserve"> </w:t>
      </w:r>
      <w:r w:rsidR="00D36148" w:rsidRPr="00FA693B">
        <w:rPr>
          <w:rFonts w:ascii="Times New Roman" w:hAnsi="Times New Roman"/>
        </w:rPr>
        <w:t>Центр</w:t>
      </w:r>
      <w:r w:rsidR="00DD75C5" w:rsidRPr="00FA693B">
        <w:rPr>
          <w:rFonts w:ascii="Times New Roman" w:hAnsi="Times New Roman"/>
        </w:rPr>
        <w:t>а</w:t>
      </w:r>
      <w:r w:rsidRPr="00FA693B">
        <w:rPr>
          <w:rFonts w:ascii="Times New Roman" w:hAnsi="Times New Roman"/>
        </w:rPr>
        <w:t>.</w:t>
      </w:r>
      <w:r w:rsidR="00A07FC2">
        <w:rPr>
          <w:rFonts w:ascii="Times New Roman" w:hAnsi="Times New Roman"/>
        </w:rPr>
        <w:br/>
      </w:r>
      <w:r w:rsidRPr="00FA693B">
        <w:rPr>
          <w:rFonts w:ascii="Times New Roman" w:hAnsi="Times New Roman"/>
          <w:b/>
        </w:rPr>
        <w:t>2.3.4.</w:t>
      </w:r>
      <w:r w:rsidRPr="00FA693B">
        <w:rPr>
          <w:rFonts w:ascii="Times New Roman" w:hAnsi="Times New Roman"/>
        </w:rPr>
        <w:t xml:space="preserve"> </w:t>
      </w:r>
      <w:r w:rsidR="00EA02BE" w:rsidRPr="00FA693B">
        <w:rPr>
          <w:rFonts w:ascii="Times New Roman" w:hAnsi="Times New Roman"/>
        </w:rPr>
        <w:t>Соблюдать Правила Центра и следовать рекомендациям специа</w:t>
      </w:r>
      <w:r w:rsidR="00172AC6">
        <w:rPr>
          <w:rFonts w:ascii="Times New Roman" w:hAnsi="Times New Roman"/>
        </w:rPr>
        <w:t>листов (администраторов) Центра</w:t>
      </w:r>
      <w:r w:rsidR="00EA02BE" w:rsidRPr="00FA693B">
        <w:rPr>
          <w:rFonts w:ascii="Times New Roman" w:hAnsi="Times New Roman"/>
        </w:rPr>
        <w:t>.</w:t>
      </w:r>
      <w:r w:rsidR="00A07FC2">
        <w:rPr>
          <w:rFonts w:ascii="Times New Roman" w:hAnsi="Times New Roman"/>
        </w:rPr>
        <w:br/>
      </w:r>
      <w:r w:rsidR="00DD75C5" w:rsidRPr="00FA693B">
        <w:rPr>
          <w:rFonts w:ascii="Times New Roman" w:hAnsi="Times New Roman"/>
          <w:b/>
        </w:rPr>
        <w:t>2.3.5.</w:t>
      </w:r>
      <w:r w:rsidR="00DD75C5" w:rsidRPr="00FA693B">
        <w:rPr>
          <w:rFonts w:ascii="Times New Roman" w:hAnsi="Times New Roman"/>
        </w:rPr>
        <w:t xml:space="preserve"> </w:t>
      </w:r>
      <w:r w:rsidR="00EA02BE" w:rsidRPr="00FA693B">
        <w:rPr>
          <w:rFonts w:ascii="Times New Roman" w:hAnsi="Times New Roman"/>
        </w:rPr>
        <w:t xml:space="preserve">Не опаздывать к началу посещения, на которое была произведена предварительная запись. В случае задержки более, чем на 10 минут, </w:t>
      </w:r>
      <w:r w:rsidR="00027031" w:rsidRPr="00FA693B">
        <w:rPr>
          <w:rFonts w:ascii="Times New Roman" w:hAnsi="Times New Roman"/>
        </w:rPr>
        <w:t>Клиент</w:t>
      </w:r>
      <w:r w:rsidR="00EA02BE" w:rsidRPr="00FA693B">
        <w:rPr>
          <w:rFonts w:ascii="Times New Roman" w:hAnsi="Times New Roman"/>
        </w:rPr>
        <w:t>у может быть отказано в проведении процедуры.</w:t>
      </w:r>
      <w:r w:rsidR="00A07FC2">
        <w:rPr>
          <w:rFonts w:ascii="Times New Roman" w:hAnsi="Times New Roman"/>
        </w:rPr>
        <w:br/>
      </w:r>
      <w:r w:rsidR="00DD75C5" w:rsidRPr="00FA693B">
        <w:rPr>
          <w:rFonts w:ascii="Times New Roman" w:hAnsi="Times New Roman"/>
          <w:b/>
        </w:rPr>
        <w:t>2.3.6.</w:t>
      </w:r>
      <w:r w:rsidR="00DD75C5" w:rsidRPr="00FA693B">
        <w:rPr>
          <w:rFonts w:ascii="Times New Roman" w:hAnsi="Times New Roman"/>
        </w:rPr>
        <w:t xml:space="preserve"> Соблюдать чистоту и</w:t>
      </w:r>
      <w:r w:rsidR="00D36148" w:rsidRPr="00FA693B">
        <w:rPr>
          <w:rFonts w:ascii="Times New Roman" w:hAnsi="Times New Roman"/>
        </w:rPr>
        <w:t xml:space="preserve"> порядок во всех помещениях Центр</w:t>
      </w:r>
      <w:r w:rsidR="00DD75C5" w:rsidRPr="00FA693B">
        <w:rPr>
          <w:rFonts w:ascii="Times New Roman" w:hAnsi="Times New Roman"/>
        </w:rPr>
        <w:t>а.</w:t>
      </w:r>
      <w:r w:rsidR="00A07FC2">
        <w:rPr>
          <w:rFonts w:ascii="Times New Roman" w:hAnsi="Times New Roman"/>
        </w:rPr>
        <w:br/>
      </w:r>
      <w:r w:rsidR="00DD439B" w:rsidRPr="00FA693B">
        <w:rPr>
          <w:rFonts w:ascii="Times New Roman" w:hAnsi="Times New Roman"/>
          <w:b/>
        </w:rPr>
        <w:t>2.3.7.</w:t>
      </w:r>
      <w:r w:rsidR="00DD439B" w:rsidRPr="00FA693B">
        <w:rPr>
          <w:rFonts w:ascii="Times New Roman" w:hAnsi="Times New Roman"/>
        </w:rPr>
        <w:t xml:space="preserve"> Бережно относиться к </w:t>
      </w:r>
      <w:r w:rsidR="00D36148" w:rsidRPr="00FA693B">
        <w:rPr>
          <w:rFonts w:ascii="Times New Roman" w:hAnsi="Times New Roman"/>
        </w:rPr>
        <w:t xml:space="preserve"> имуществ</w:t>
      </w:r>
      <w:r w:rsidR="00DD439B" w:rsidRPr="00FA693B">
        <w:rPr>
          <w:rFonts w:ascii="Times New Roman" w:hAnsi="Times New Roman"/>
        </w:rPr>
        <w:t>у</w:t>
      </w:r>
      <w:r w:rsidR="00D36148" w:rsidRPr="00FA693B">
        <w:rPr>
          <w:rFonts w:ascii="Times New Roman" w:hAnsi="Times New Roman"/>
        </w:rPr>
        <w:t xml:space="preserve"> Центр</w:t>
      </w:r>
      <w:r w:rsidR="00DD75C5" w:rsidRPr="00FA693B">
        <w:rPr>
          <w:rFonts w:ascii="Times New Roman" w:hAnsi="Times New Roman"/>
        </w:rPr>
        <w:t>а.</w:t>
      </w:r>
      <w:r w:rsidR="00A07FC2">
        <w:rPr>
          <w:rFonts w:ascii="Times New Roman" w:hAnsi="Times New Roman"/>
        </w:rPr>
        <w:br/>
      </w:r>
      <w:r w:rsidR="00DD75C5" w:rsidRPr="00601F8F">
        <w:rPr>
          <w:rFonts w:ascii="Times New Roman" w:hAnsi="Times New Roman"/>
          <w:b/>
        </w:rPr>
        <w:t>2.4.</w:t>
      </w:r>
      <w:r w:rsidR="00EA02BE" w:rsidRPr="00FA693B">
        <w:rPr>
          <w:rFonts w:ascii="Times New Roman" w:hAnsi="Times New Roman"/>
        </w:rPr>
        <w:t xml:space="preserve"> Клиент</w:t>
      </w:r>
      <w:r w:rsidR="00DD75C5" w:rsidRPr="00FA693B">
        <w:rPr>
          <w:rFonts w:ascii="Times New Roman" w:hAnsi="Times New Roman"/>
        </w:rPr>
        <w:t xml:space="preserve"> имеет право:</w:t>
      </w:r>
      <w:r w:rsidR="00A07FC2">
        <w:rPr>
          <w:rFonts w:ascii="Times New Roman" w:hAnsi="Times New Roman"/>
        </w:rPr>
        <w:br/>
      </w:r>
      <w:r w:rsidR="00DD75C5" w:rsidRPr="00FA693B">
        <w:rPr>
          <w:rFonts w:ascii="Times New Roman" w:hAnsi="Times New Roman"/>
          <w:b/>
        </w:rPr>
        <w:t>2.4.1.</w:t>
      </w:r>
      <w:r w:rsidR="00DD75C5" w:rsidRPr="00FA693B">
        <w:rPr>
          <w:rFonts w:ascii="Times New Roman" w:hAnsi="Times New Roman"/>
        </w:rPr>
        <w:t xml:space="preserve"> Отменить или перенести</w:t>
      </w:r>
      <w:r w:rsidR="00C76BD8" w:rsidRPr="00FA693B">
        <w:rPr>
          <w:rFonts w:ascii="Times New Roman" w:hAnsi="Times New Roman"/>
        </w:rPr>
        <w:t xml:space="preserve"> </w:t>
      </w:r>
      <w:r w:rsidR="00DD75C5" w:rsidRPr="00FA693B">
        <w:rPr>
          <w:rFonts w:ascii="Times New Roman" w:hAnsi="Times New Roman"/>
        </w:rPr>
        <w:t>посещение, а именно посещение на которое была произведена</w:t>
      </w:r>
      <w:r w:rsidR="00C76BD8" w:rsidRPr="00FA693B">
        <w:rPr>
          <w:rFonts w:ascii="Times New Roman" w:hAnsi="Times New Roman"/>
        </w:rPr>
        <w:t xml:space="preserve"> предварительная запись. Отмена или перенесение посещения</w:t>
      </w:r>
      <w:r w:rsidR="001A1404">
        <w:rPr>
          <w:rFonts w:ascii="Times New Roman" w:hAnsi="Times New Roman"/>
        </w:rPr>
        <w:t xml:space="preserve"> (процедуры)</w:t>
      </w:r>
      <w:r w:rsidR="00C76BD8" w:rsidRPr="00FA693B">
        <w:rPr>
          <w:rFonts w:ascii="Times New Roman" w:hAnsi="Times New Roman"/>
        </w:rPr>
        <w:t xml:space="preserve"> осуществляется </w:t>
      </w:r>
      <w:r w:rsidR="00E963EF" w:rsidRPr="00FA693B">
        <w:rPr>
          <w:rFonts w:ascii="Times New Roman" w:hAnsi="Times New Roman"/>
        </w:rPr>
        <w:t xml:space="preserve">не менее чем </w:t>
      </w:r>
      <w:r w:rsidR="00D43AC6" w:rsidRPr="00FA693B">
        <w:rPr>
          <w:rFonts w:ascii="Times New Roman" w:hAnsi="Times New Roman"/>
        </w:rPr>
        <w:t xml:space="preserve">за </w:t>
      </w:r>
      <w:r w:rsidR="004720AA">
        <w:rPr>
          <w:rFonts w:ascii="Times New Roman" w:hAnsi="Times New Roman"/>
        </w:rPr>
        <w:t>1 (один) день</w:t>
      </w:r>
      <w:r w:rsidR="00C76BD8" w:rsidRPr="00FA693B">
        <w:rPr>
          <w:rFonts w:ascii="Times New Roman" w:hAnsi="Times New Roman"/>
        </w:rPr>
        <w:t xml:space="preserve"> д</w:t>
      </w:r>
      <w:r w:rsidR="004720AA">
        <w:rPr>
          <w:rFonts w:ascii="Times New Roman" w:hAnsi="Times New Roman"/>
        </w:rPr>
        <w:t>о намеченного времени посещения. Если клиент подтвердился за день до оказания услуги (в ходе обзвона или смс</w:t>
      </w:r>
      <w:r w:rsidR="00365B45">
        <w:rPr>
          <w:rFonts w:ascii="Times New Roman" w:hAnsi="Times New Roman"/>
        </w:rPr>
        <w:t>/вотсап оповещения администра</w:t>
      </w:r>
      <w:r w:rsidR="004720AA">
        <w:rPr>
          <w:rFonts w:ascii="Times New Roman" w:hAnsi="Times New Roman"/>
        </w:rPr>
        <w:t>тором)</w:t>
      </w:r>
      <w:r w:rsidR="00365B45">
        <w:rPr>
          <w:rFonts w:ascii="Times New Roman" w:hAnsi="Times New Roman"/>
        </w:rPr>
        <w:t>, то затем отмена посещения возможна только по причине болезни (с документальным подтверждением данного факта). В</w:t>
      </w:r>
      <w:r w:rsidR="00C76BD8" w:rsidRPr="00FA693B">
        <w:rPr>
          <w:rFonts w:ascii="Times New Roman" w:hAnsi="Times New Roman"/>
        </w:rPr>
        <w:t xml:space="preserve"> случае несоблюдения данного порядка уведомления, услуга считается оказанной </w:t>
      </w:r>
      <w:r w:rsidR="00027031" w:rsidRPr="00FA693B">
        <w:rPr>
          <w:rFonts w:ascii="Times New Roman" w:hAnsi="Times New Roman"/>
        </w:rPr>
        <w:t>Клиент</w:t>
      </w:r>
      <w:r w:rsidR="00C76BD8" w:rsidRPr="00FA693B">
        <w:rPr>
          <w:rFonts w:ascii="Times New Roman" w:hAnsi="Times New Roman"/>
        </w:rPr>
        <w:t>у</w:t>
      </w:r>
      <w:r w:rsidR="00BC22A9">
        <w:rPr>
          <w:rFonts w:ascii="Times New Roman" w:hAnsi="Times New Roman"/>
        </w:rPr>
        <w:t xml:space="preserve"> и списывается из абонемента</w:t>
      </w:r>
      <w:r w:rsidR="00C76BD8" w:rsidRPr="00FA693B">
        <w:rPr>
          <w:rFonts w:ascii="Times New Roman" w:hAnsi="Times New Roman"/>
        </w:rPr>
        <w:t>.</w:t>
      </w:r>
      <w:r w:rsidR="00A07FC2">
        <w:rPr>
          <w:rFonts w:ascii="Times New Roman" w:hAnsi="Times New Roman"/>
        </w:rPr>
        <w:br/>
      </w:r>
      <w:r w:rsidR="0012391E" w:rsidRPr="00FA693B">
        <w:rPr>
          <w:rFonts w:ascii="Times New Roman" w:hAnsi="Times New Roman"/>
          <w:b/>
        </w:rPr>
        <w:t>2.4.2.</w:t>
      </w:r>
      <w:r w:rsidR="0012391E" w:rsidRPr="00FA693B">
        <w:rPr>
          <w:rFonts w:ascii="Times New Roman" w:hAnsi="Times New Roman"/>
        </w:rPr>
        <w:t xml:space="preserve"> Привести в центр своих Гостей (гостевой визит).</w:t>
      </w:r>
    </w:p>
    <w:p w:rsidR="00153F2C" w:rsidRPr="00153F2C" w:rsidRDefault="00153F2C" w:rsidP="00322CBD">
      <w:pPr>
        <w:pStyle w:val="a3"/>
        <w:spacing w:line="240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2.4.3. </w:t>
      </w:r>
      <w:r>
        <w:rPr>
          <w:rFonts w:ascii="Times New Roman" w:hAnsi="Times New Roman"/>
        </w:rPr>
        <w:t>Инициировать приостановление действие абонемента, предварительно подав соответствующее письменное заявление на имя директора Центра, на срок не более 1 месяца</w:t>
      </w:r>
      <w:r w:rsidR="00B954AB">
        <w:rPr>
          <w:rFonts w:ascii="Times New Roman" w:hAnsi="Times New Roman"/>
        </w:rPr>
        <w:t xml:space="preserve"> за весь период действия абонемента</w:t>
      </w:r>
      <w:r>
        <w:rPr>
          <w:rFonts w:ascii="Times New Roman" w:hAnsi="Times New Roman"/>
        </w:rPr>
        <w:t xml:space="preserve">. </w:t>
      </w:r>
      <w:r w:rsidR="00740495">
        <w:rPr>
          <w:rFonts w:ascii="Times New Roman" w:hAnsi="Times New Roman"/>
        </w:rPr>
        <w:t xml:space="preserve">Не выполнение данного условия Клиентом, не позволяет ему в дальнейшем </w:t>
      </w:r>
      <w:r w:rsidR="00B954AB">
        <w:rPr>
          <w:rFonts w:ascii="Times New Roman" w:hAnsi="Times New Roman"/>
        </w:rPr>
        <w:t>требовать приостановления услуги (утверждать, что услуга была приостановлена) за прошедший период.</w:t>
      </w:r>
    </w:p>
    <w:p w:rsidR="00EA02BE" w:rsidRPr="00FA693B" w:rsidRDefault="00EA02BE" w:rsidP="008A1DB7">
      <w:pPr>
        <w:spacing w:line="240" w:lineRule="atLeast"/>
        <w:contextualSpacing/>
        <w:jc w:val="both"/>
        <w:rPr>
          <w:rFonts w:ascii="Times New Roman" w:hAnsi="Times New Roman"/>
          <w:b/>
        </w:rPr>
      </w:pPr>
    </w:p>
    <w:p w:rsidR="0012391E" w:rsidRPr="00FA693B" w:rsidRDefault="0012391E" w:rsidP="00E403D9">
      <w:pPr>
        <w:spacing w:line="240" w:lineRule="atLeast"/>
        <w:contextualSpacing/>
        <w:jc w:val="center"/>
        <w:rPr>
          <w:rFonts w:ascii="Times New Roman" w:hAnsi="Times New Roman"/>
          <w:b/>
        </w:rPr>
      </w:pPr>
      <w:r w:rsidRPr="00FA693B">
        <w:rPr>
          <w:rFonts w:ascii="Times New Roman" w:hAnsi="Times New Roman"/>
          <w:b/>
          <w:lang w:val="en-US"/>
        </w:rPr>
        <w:t>III</w:t>
      </w:r>
      <w:r w:rsidRPr="00FA693B">
        <w:rPr>
          <w:rFonts w:ascii="Times New Roman" w:hAnsi="Times New Roman"/>
          <w:b/>
        </w:rPr>
        <w:t>. Ответственность Сторон.</w:t>
      </w:r>
    </w:p>
    <w:p w:rsidR="00AD754E" w:rsidRDefault="0012391E" w:rsidP="008A1DB7">
      <w:pPr>
        <w:spacing w:line="240" w:lineRule="atLeast"/>
        <w:contextualSpacing/>
        <w:jc w:val="both"/>
        <w:rPr>
          <w:rFonts w:ascii="Times New Roman" w:hAnsi="Times New Roman"/>
        </w:rPr>
      </w:pPr>
      <w:r w:rsidRPr="00FA693B">
        <w:rPr>
          <w:rFonts w:ascii="Times New Roman" w:hAnsi="Times New Roman"/>
          <w:b/>
        </w:rPr>
        <w:t>3.1.</w:t>
      </w:r>
      <w:r w:rsidRPr="00FA693B">
        <w:rPr>
          <w:rFonts w:ascii="Times New Roman" w:hAnsi="Times New Roman"/>
        </w:rPr>
        <w:t xml:space="preserve"> </w:t>
      </w:r>
      <w:r w:rsidR="00AD754E">
        <w:rPr>
          <w:rFonts w:ascii="Times New Roman" w:hAnsi="Times New Roman"/>
        </w:rPr>
        <w:t>Центр несет ответственность перед Клиентом в соответствии с действующим законодательством.</w:t>
      </w:r>
    </w:p>
    <w:p w:rsidR="0012391E" w:rsidRPr="00FA693B" w:rsidRDefault="00AD754E" w:rsidP="008A1DB7">
      <w:pPr>
        <w:spacing w:line="240" w:lineRule="atLeast"/>
        <w:contextualSpacing/>
        <w:jc w:val="both"/>
        <w:rPr>
          <w:rFonts w:ascii="Times New Roman" w:hAnsi="Times New Roman"/>
        </w:rPr>
      </w:pPr>
      <w:r w:rsidRPr="00AD754E">
        <w:rPr>
          <w:rFonts w:ascii="Times New Roman" w:hAnsi="Times New Roman"/>
          <w:b/>
        </w:rPr>
        <w:t>3.2.</w:t>
      </w:r>
      <w:r w:rsidR="00EA02BE" w:rsidRPr="00FA693B">
        <w:rPr>
          <w:rFonts w:ascii="Times New Roman" w:hAnsi="Times New Roman"/>
        </w:rPr>
        <w:t>Клиент</w:t>
      </w:r>
      <w:r w:rsidR="0012391E" w:rsidRPr="00FA693B">
        <w:rPr>
          <w:rFonts w:ascii="Times New Roman" w:hAnsi="Times New Roman"/>
        </w:rPr>
        <w:t xml:space="preserve"> несет материальную ответственность за ущерб, причиненный имуществу Центра. В случае причинения </w:t>
      </w:r>
      <w:r w:rsidR="00EA02BE" w:rsidRPr="00FA693B">
        <w:rPr>
          <w:rFonts w:ascii="Times New Roman" w:hAnsi="Times New Roman"/>
        </w:rPr>
        <w:t>Клиентом</w:t>
      </w:r>
      <w:r w:rsidR="0012391E" w:rsidRPr="00FA693B">
        <w:rPr>
          <w:rFonts w:ascii="Times New Roman" w:hAnsi="Times New Roman"/>
        </w:rPr>
        <w:t xml:space="preserve"> ущерба имуществу Центра, </w:t>
      </w:r>
      <w:r w:rsidR="00EA02BE" w:rsidRPr="00FA693B">
        <w:rPr>
          <w:rFonts w:ascii="Times New Roman" w:hAnsi="Times New Roman"/>
        </w:rPr>
        <w:t>Клиент</w:t>
      </w:r>
      <w:r w:rsidR="0012391E" w:rsidRPr="00FA693B">
        <w:rPr>
          <w:rFonts w:ascii="Times New Roman" w:hAnsi="Times New Roman"/>
        </w:rPr>
        <w:t xml:space="preserve"> обязан возместить Центру стоимость </w:t>
      </w:r>
      <w:r w:rsidR="00A60089" w:rsidRPr="00FA693B">
        <w:rPr>
          <w:rFonts w:ascii="Times New Roman" w:hAnsi="Times New Roman"/>
        </w:rPr>
        <w:t>поврежденного и/или утраченного имущества.</w:t>
      </w:r>
    </w:p>
    <w:p w:rsidR="00D63C85" w:rsidRDefault="00AD754E" w:rsidP="008A1DB7">
      <w:pPr>
        <w:spacing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3.3</w:t>
      </w:r>
      <w:r w:rsidR="009F4A02" w:rsidRPr="00FA693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>Центр не несет ответственности</w:t>
      </w:r>
      <w:r w:rsidR="00027031" w:rsidRPr="00FA69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 w:rsidR="00D63C85" w:rsidRPr="00FA693B">
        <w:rPr>
          <w:rFonts w:ascii="Times New Roman" w:hAnsi="Times New Roman"/>
        </w:rPr>
        <w:t xml:space="preserve">а вред здоровью при нарушении </w:t>
      </w:r>
      <w:r w:rsidR="00027031" w:rsidRPr="00FA693B">
        <w:rPr>
          <w:rFonts w:ascii="Times New Roman" w:hAnsi="Times New Roman"/>
        </w:rPr>
        <w:t>Клиент</w:t>
      </w:r>
      <w:r w:rsidR="00D63C85" w:rsidRPr="00FA693B">
        <w:rPr>
          <w:rFonts w:ascii="Times New Roman" w:hAnsi="Times New Roman"/>
        </w:rPr>
        <w:t xml:space="preserve">ом и/или приглашенным им Гостем Правил </w:t>
      </w:r>
      <w:r w:rsidR="00E963EF" w:rsidRPr="00FA693B">
        <w:rPr>
          <w:rFonts w:ascii="Times New Roman" w:hAnsi="Times New Roman"/>
        </w:rPr>
        <w:t>Центр</w:t>
      </w:r>
      <w:r w:rsidR="00D63C85" w:rsidRPr="00FA693B">
        <w:rPr>
          <w:rFonts w:ascii="Times New Roman" w:hAnsi="Times New Roman"/>
        </w:rPr>
        <w:t>а и рекомендаций администраторов (</w:t>
      </w:r>
      <w:r w:rsidR="008B1342" w:rsidRPr="00FA693B">
        <w:rPr>
          <w:rFonts w:ascii="Times New Roman" w:hAnsi="Times New Roman"/>
        </w:rPr>
        <w:t>Специалистов</w:t>
      </w:r>
      <w:r w:rsidR="00D63C85" w:rsidRPr="00FA693B">
        <w:rPr>
          <w:rFonts w:ascii="Times New Roman" w:hAnsi="Times New Roman"/>
        </w:rPr>
        <w:t xml:space="preserve">) </w:t>
      </w:r>
      <w:r w:rsidR="00E963EF" w:rsidRPr="00FA693B">
        <w:rPr>
          <w:rFonts w:ascii="Times New Roman" w:hAnsi="Times New Roman"/>
        </w:rPr>
        <w:t>Центр</w:t>
      </w:r>
      <w:r w:rsidR="00D63C85" w:rsidRPr="00FA693B">
        <w:rPr>
          <w:rFonts w:ascii="Times New Roman" w:hAnsi="Times New Roman"/>
        </w:rPr>
        <w:t>а.</w:t>
      </w:r>
    </w:p>
    <w:p w:rsidR="005934EE" w:rsidRPr="008C4765" w:rsidRDefault="005934EE" w:rsidP="008A1DB7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 w:rsidRPr="005934EE">
        <w:rPr>
          <w:rFonts w:ascii="Times New Roman" w:hAnsi="Times New Roman"/>
          <w:b/>
        </w:rPr>
        <w:t>3.4.</w:t>
      </w:r>
      <w:r w:rsidR="008C4765">
        <w:rPr>
          <w:rFonts w:ascii="Times New Roman" w:hAnsi="Times New Roman"/>
          <w:b/>
        </w:rPr>
        <w:t xml:space="preserve"> Клиент осознает, что применение аппаратных процедур (Душ Шарко, ваккумно-роликовый массаж, </w:t>
      </w:r>
      <w:r w:rsidR="008C4765">
        <w:rPr>
          <w:rFonts w:ascii="Times New Roman" w:hAnsi="Times New Roman"/>
          <w:b/>
          <w:lang w:val="en-US"/>
        </w:rPr>
        <w:t>LPG</w:t>
      </w:r>
      <w:r w:rsidR="008C4765" w:rsidRPr="008C4765">
        <w:rPr>
          <w:rFonts w:ascii="Times New Roman" w:hAnsi="Times New Roman"/>
          <w:b/>
        </w:rPr>
        <w:t xml:space="preserve"> </w:t>
      </w:r>
      <w:r w:rsidR="008C4765">
        <w:rPr>
          <w:rFonts w:ascii="Times New Roman" w:hAnsi="Times New Roman"/>
          <w:b/>
        </w:rPr>
        <w:t>массаж и пр.)</w:t>
      </w:r>
      <w:r w:rsidR="002F385A">
        <w:rPr>
          <w:rFonts w:ascii="Times New Roman" w:hAnsi="Times New Roman"/>
          <w:b/>
        </w:rPr>
        <w:t>, а также ручной массаж,</w:t>
      </w:r>
      <w:r w:rsidR="008C4765">
        <w:rPr>
          <w:rFonts w:ascii="Times New Roman" w:hAnsi="Times New Roman"/>
          <w:b/>
        </w:rPr>
        <w:t xml:space="preserve"> в про</w:t>
      </w:r>
      <w:r w:rsidR="00F2000B">
        <w:rPr>
          <w:rFonts w:ascii="Times New Roman" w:hAnsi="Times New Roman"/>
          <w:b/>
        </w:rPr>
        <w:t>цессе проведения процедуры могут</w:t>
      </w:r>
      <w:r w:rsidR="008C4765">
        <w:rPr>
          <w:rFonts w:ascii="Times New Roman" w:hAnsi="Times New Roman"/>
          <w:b/>
        </w:rPr>
        <w:t xml:space="preserve"> причинять физический дискомфорт, болезненные ощущения. После проведения процедуры на теле могут возникнуть синяки, что является нормальной реакцией организма</w:t>
      </w:r>
      <w:r w:rsidR="002F385A">
        <w:rPr>
          <w:rFonts w:ascii="Times New Roman" w:hAnsi="Times New Roman"/>
          <w:b/>
        </w:rPr>
        <w:t xml:space="preserve"> и не свидетельствует о некачественности оказанной Исполнителем услуги. В таких ситуация Клиенту рекомендуется обратиться к Исполнителю за консультацией.</w:t>
      </w:r>
      <w:r w:rsidR="008C4765">
        <w:rPr>
          <w:rFonts w:ascii="Times New Roman" w:hAnsi="Times New Roman"/>
          <w:b/>
        </w:rPr>
        <w:t xml:space="preserve"> </w:t>
      </w:r>
    </w:p>
    <w:p w:rsidR="00027031" w:rsidRPr="00FA693B" w:rsidRDefault="00027031" w:rsidP="008A1DB7">
      <w:pPr>
        <w:spacing w:line="240" w:lineRule="atLeast"/>
        <w:contextualSpacing/>
        <w:jc w:val="both"/>
        <w:rPr>
          <w:rFonts w:ascii="Times New Roman" w:hAnsi="Times New Roman"/>
          <w:b/>
        </w:rPr>
      </w:pPr>
    </w:p>
    <w:p w:rsidR="00D63C85" w:rsidRPr="00FA693B" w:rsidRDefault="00D63C85" w:rsidP="00E403D9">
      <w:pPr>
        <w:spacing w:line="240" w:lineRule="atLeast"/>
        <w:contextualSpacing/>
        <w:jc w:val="center"/>
        <w:rPr>
          <w:rFonts w:ascii="Times New Roman" w:hAnsi="Times New Roman"/>
          <w:b/>
        </w:rPr>
      </w:pPr>
      <w:r w:rsidRPr="00FA693B">
        <w:rPr>
          <w:rFonts w:ascii="Times New Roman" w:hAnsi="Times New Roman"/>
          <w:b/>
          <w:lang w:val="en-US"/>
        </w:rPr>
        <w:t>IV</w:t>
      </w:r>
      <w:r w:rsidRPr="00FA693B">
        <w:rPr>
          <w:rFonts w:ascii="Times New Roman" w:hAnsi="Times New Roman"/>
          <w:b/>
        </w:rPr>
        <w:t>. Досрочное расторжение договора</w:t>
      </w:r>
      <w:r w:rsidR="00120575" w:rsidRPr="00FA693B">
        <w:rPr>
          <w:rFonts w:ascii="Times New Roman" w:hAnsi="Times New Roman"/>
          <w:b/>
        </w:rPr>
        <w:t>.</w:t>
      </w:r>
    </w:p>
    <w:p w:rsidR="00D63C85" w:rsidRPr="00FA693B" w:rsidRDefault="00D63C85" w:rsidP="008A1DB7">
      <w:pPr>
        <w:spacing w:line="240" w:lineRule="atLeast"/>
        <w:contextualSpacing/>
        <w:jc w:val="both"/>
        <w:rPr>
          <w:rFonts w:ascii="Times New Roman" w:hAnsi="Times New Roman"/>
        </w:rPr>
      </w:pPr>
      <w:r w:rsidRPr="00FA693B">
        <w:rPr>
          <w:rFonts w:ascii="Times New Roman" w:hAnsi="Times New Roman"/>
          <w:b/>
        </w:rPr>
        <w:t>4.1.</w:t>
      </w:r>
      <w:r w:rsidRPr="00FA693B">
        <w:rPr>
          <w:rFonts w:ascii="Times New Roman" w:hAnsi="Times New Roman"/>
        </w:rPr>
        <w:t xml:space="preserve"> В случае нарушения </w:t>
      </w:r>
      <w:r w:rsidR="00027031" w:rsidRPr="00FA693B">
        <w:rPr>
          <w:rFonts w:ascii="Times New Roman" w:hAnsi="Times New Roman"/>
        </w:rPr>
        <w:t>Клиент</w:t>
      </w:r>
      <w:r w:rsidRPr="00FA693B">
        <w:rPr>
          <w:rFonts w:ascii="Times New Roman" w:hAnsi="Times New Roman"/>
        </w:rPr>
        <w:t xml:space="preserve">ом и/или Гостем </w:t>
      </w:r>
      <w:r w:rsidR="00027031" w:rsidRPr="00FA693B">
        <w:rPr>
          <w:rFonts w:ascii="Times New Roman" w:hAnsi="Times New Roman"/>
        </w:rPr>
        <w:t>Клиент</w:t>
      </w:r>
      <w:r w:rsidRPr="00FA693B">
        <w:rPr>
          <w:rFonts w:ascii="Times New Roman" w:hAnsi="Times New Roman"/>
        </w:rPr>
        <w:t xml:space="preserve">а настоящего Договора, Правил </w:t>
      </w:r>
      <w:r w:rsidR="00E963EF" w:rsidRPr="00FA693B">
        <w:rPr>
          <w:rFonts w:ascii="Times New Roman" w:hAnsi="Times New Roman"/>
        </w:rPr>
        <w:t>Центр</w:t>
      </w:r>
      <w:r w:rsidRPr="00FA693B">
        <w:rPr>
          <w:rFonts w:ascii="Times New Roman" w:hAnsi="Times New Roman"/>
        </w:rPr>
        <w:t xml:space="preserve">а, </w:t>
      </w:r>
      <w:r w:rsidR="00E963EF" w:rsidRPr="00FA693B">
        <w:rPr>
          <w:rFonts w:ascii="Times New Roman" w:hAnsi="Times New Roman"/>
        </w:rPr>
        <w:t>Центр</w:t>
      </w:r>
      <w:r w:rsidRPr="00FA693B">
        <w:rPr>
          <w:rFonts w:ascii="Times New Roman" w:hAnsi="Times New Roman"/>
        </w:rPr>
        <w:t xml:space="preserve"> имеет право расторгнуть Договор в одностороннем порядке. Право </w:t>
      </w:r>
      <w:r w:rsidR="00E963EF" w:rsidRPr="00FA693B">
        <w:rPr>
          <w:rFonts w:ascii="Times New Roman" w:hAnsi="Times New Roman"/>
        </w:rPr>
        <w:t>Центр</w:t>
      </w:r>
      <w:r w:rsidRPr="00FA693B">
        <w:rPr>
          <w:rFonts w:ascii="Times New Roman" w:hAnsi="Times New Roman"/>
        </w:rPr>
        <w:t xml:space="preserve">а на расторжение Договора в одностороннем порядке возникает с момента обнаружения факта нарушения </w:t>
      </w:r>
      <w:r w:rsidR="00027031" w:rsidRPr="00FA693B">
        <w:rPr>
          <w:rFonts w:ascii="Times New Roman" w:hAnsi="Times New Roman"/>
        </w:rPr>
        <w:t>Клиент</w:t>
      </w:r>
      <w:r w:rsidRPr="00FA693B">
        <w:rPr>
          <w:rFonts w:ascii="Times New Roman" w:hAnsi="Times New Roman"/>
        </w:rPr>
        <w:t xml:space="preserve">ом и/или Гостем </w:t>
      </w:r>
      <w:r w:rsidR="00027031" w:rsidRPr="00FA693B">
        <w:rPr>
          <w:rFonts w:ascii="Times New Roman" w:hAnsi="Times New Roman"/>
        </w:rPr>
        <w:t>Клиент</w:t>
      </w:r>
      <w:r w:rsidRPr="00FA693B">
        <w:rPr>
          <w:rFonts w:ascii="Times New Roman" w:hAnsi="Times New Roman"/>
        </w:rPr>
        <w:t xml:space="preserve">а. В этом случае </w:t>
      </w:r>
      <w:r w:rsidR="00E661CF">
        <w:rPr>
          <w:rFonts w:ascii="Times New Roman" w:hAnsi="Times New Roman"/>
        </w:rPr>
        <w:t xml:space="preserve">Клиенту </w:t>
      </w:r>
      <w:r w:rsidR="00023B19">
        <w:rPr>
          <w:rFonts w:ascii="Times New Roman" w:hAnsi="Times New Roman"/>
        </w:rPr>
        <w:t xml:space="preserve">возвращается </w:t>
      </w:r>
      <w:r w:rsidRPr="00FA693B">
        <w:rPr>
          <w:rFonts w:ascii="Times New Roman" w:hAnsi="Times New Roman"/>
        </w:rPr>
        <w:t>остаток денежных средств за не</w:t>
      </w:r>
      <w:r w:rsidR="008B1342" w:rsidRPr="00FA693B">
        <w:rPr>
          <w:rFonts w:ascii="Times New Roman" w:hAnsi="Times New Roman"/>
        </w:rPr>
        <w:t xml:space="preserve">использованное время комплекса </w:t>
      </w:r>
      <w:r w:rsidRPr="00FA693B">
        <w:rPr>
          <w:rFonts w:ascii="Times New Roman" w:hAnsi="Times New Roman"/>
        </w:rPr>
        <w:t xml:space="preserve">оздоровительных услуг </w:t>
      </w:r>
      <w:r w:rsidR="00023B19">
        <w:rPr>
          <w:rFonts w:ascii="Times New Roman" w:hAnsi="Times New Roman"/>
        </w:rPr>
        <w:t>(пересчет осуществляется по тарифу для оказания разовых процедур)</w:t>
      </w:r>
      <w:r w:rsidRPr="00FA693B">
        <w:rPr>
          <w:rFonts w:ascii="Times New Roman" w:hAnsi="Times New Roman"/>
        </w:rPr>
        <w:t>.</w:t>
      </w:r>
    </w:p>
    <w:p w:rsidR="00D63C85" w:rsidRPr="00FA693B" w:rsidRDefault="00F27D97" w:rsidP="008A1DB7">
      <w:pPr>
        <w:spacing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4.2</w:t>
      </w:r>
      <w:r w:rsidR="00D63C85" w:rsidRPr="00FA693B">
        <w:rPr>
          <w:rFonts w:ascii="Times New Roman" w:hAnsi="Times New Roman"/>
          <w:b/>
        </w:rPr>
        <w:t>.</w:t>
      </w:r>
      <w:r w:rsidR="00D63C85" w:rsidRPr="00FA693B">
        <w:rPr>
          <w:rFonts w:ascii="Times New Roman" w:hAnsi="Times New Roman"/>
        </w:rPr>
        <w:t xml:space="preserve"> </w:t>
      </w:r>
      <w:r w:rsidR="00027031" w:rsidRPr="00FA693B">
        <w:rPr>
          <w:rFonts w:ascii="Times New Roman" w:hAnsi="Times New Roman"/>
        </w:rPr>
        <w:t>Клиент</w:t>
      </w:r>
      <w:r w:rsidR="00D63C85" w:rsidRPr="00FA693B">
        <w:rPr>
          <w:rFonts w:ascii="Times New Roman" w:hAnsi="Times New Roman"/>
        </w:rPr>
        <w:t xml:space="preserve"> </w:t>
      </w:r>
      <w:r w:rsidR="009E68E9">
        <w:rPr>
          <w:rFonts w:ascii="Times New Roman" w:hAnsi="Times New Roman"/>
        </w:rPr>
        <w:t>вправе расторгнуть настоящий договор</w:t>
      </w:r>
      <w:r w:rsidR="00D63C85" w:rsidRPr="00FA693B">
        <w:rPr>
          <w:rFonts w:ascii="Times New Roman" w:hAnsi="Times New Roman"/>
        </w:rPr>
        <w:t xml:space="preserve"> и</w:t>
      </w:r>
      <w:r w:rsidR="009E68E9">
        <w:rPr>
          <w:rFonts w:ascii="Times New Roman" w:hAnsi="Times New Roman"/>
        </w:rPr>
        <w:t xml:space="preserve"> потребовать</w:t>
      </w:r>
      <w:r w:rsidR="00D63C85" w:rsidRPr="00FA693B">
        <w:rPr>
          <w:rFonts w:ascii="Times New Roman" w:hAnsi="Times New Roman"/>
        </w:rPr>
        <w:t xml:space="preserve"> возвр</w:t>
      </w:r>
      <w:r w:rsidR="009E68E9">
        <w:rPr>
          <w:rFonts w:ascii="Times New Roman" w:hAnsi="Times New Roman"/>
        </w:rPr>
        <w:t>ат</w:t>
      </w:r>
      <w:r w:rsidR="00D63C85" w:rsidRPr="00FA693B">
        <w:rPr>
          <w:rFonts w:ascii="Times New Roman" w:hAnsi="Times New Roman"/>
        </w:rPr>
        <w:t xml:space="preserve"> денежных средств</w:t>
      </w:r>
      <w:r w:rsidR="009E68E9">
        <w:rPr>
          <w:rFonts w:ascii="Times New Roman" w:hAnsi="Times New Roman"/>
        </w:rPr>
        <w:t xml:space="preserve"> за оставшийся период (не использованные услуги)</w:t>
      </w:r>
      <w:r w:rsidR="00F03EC6">
        <w:rPr>
          <w:rFonts w:ascii="Times New Roman" w:hAnsi="Times New Roman"/>
        </w:rPr>
        <w:t>, за исключением п.4.4. настоящего договора</w:t>
      </w:r>
      <w:r w:rsidR="009E68E9">
        <w:rPr>
          <w:rFonts w:ascii="Times New Roman" w:hAnsi="Times New Roman"/>
        </w:rPr>
        <w:t>,</w:t>
      </w:r>
      <w:r w:rsidR="00D63C85" w:rsidRPr="00FA693B">
        <w:rPr>
          <w:rFonts w:ascii="Times New Roman" w:hAnsi="Times New Roman"/>
        </w:rPr>
        <w:t xml:space="preserve"> </w:t>
      </w:r>
      <w:r w:rsidR="009E68E9">
        <w:rPr>
          <w:rFonts w:ascii="Times New Roman" w:hAnsi="Times New Roman"/>
        </w:rPr>
        <w:t xml:space="preserve">при этом </w:t>
      </w:r>
      <w:r w:rsidR="00C1408C" w:rsidRPr="00FA693B">
        <w:rPr>
          <w:rFonts w:ascii="Times New Roman" w:hAnsi="Times New Roman"/>
        </w:rPr>
        <w:t>сумма возврата будет пересчитана исходя из разовой стоимости</w:t>
      </w:r>
      <w:r w:rsidR="009E68E9">
        <w:rPr>
          <w:rFonts w:ascii="Times New Roman" w:hAnsi="Times New Roman"/>
        </w:rPr>
        <w:t xml:space="preserve"> фактически реализованных</w:t>
      </w:r>
      <w:r w:rsidR="00C1408C" w:rsidRPr="00FA693B">
        <w:rPr>
          <w:rFonts w:ascii="Times New Roman" w:hAnsi="Times New Roman"/>
        </w:rPr>
        <w:t xml:space="preserve"> процедур</w:t>
      </w:r>
      <w:r w:rsidR="00237312">
        <w:rPr>
          <w:rFonts w:ascii="Times New Roman" w:hAnsi="Times New Roman"/>
        </w:rPr>
        <w:t xml:space="preserve"> по действующему прайсу на сайте </w:t>
      </w:r>
      <w:hyperlink r:id="rId12" w:history="1">
        <w:r w:rsidR="00237312" w:rsidRPr="00D6569D">
          <w:rPr>
            <w:rStyle w:val="ab"/>
            <w:rFonts w:ascii="Times New Roman" w:hAnsi="Times New Roman"/>
          </w:rPr>
          <w:t>www.</w:t>
        </w:r>
        <w:r w:rsidR="00237312" w:rsidRPr="00D6569D">
          <w:rPr>
            <w:rStyle w:val="ab"/>
            <w:rFonts w:ascii="Times New Roman" w:hAnsi="Times New Roman"/>
            <w:lang w:val="en-US"/>
          </w:rPr>
          <w:t>n</w:t>
        </w:r>
        <w:r w:rsidR="00237312" w:rsidRPr="00D6569D">
          <w:rPr>
            <w:rStyle w:val="ab"/>
            <w:rFonts w:ascii="Times New Roman" w:hAnsi="Times New Roman"/>
          </w:rPr>
          <w:t>sk-sochi.ru</w:t>
        </w:r>
      </w:hyperlink>
      <w:r w:rsidR="00237312">
        <w:rPr>
          <w:rFonts w:ascii="Times New Roman" w:hAnsi="Times New Roman"/>
        </w:rPr>
        <w:t xml:space="preserve"> (без учета скидок и акций)</w:t>
      </w:r>
      <w:r w:rsidR="00C1408C" w:rsidRPr="00FA693B">
        <w:rPr>
          <w:rFonts w:ascii="Times New Roman" w:hAnsi="Times New Roman"/>
        </w:rPr>
        <w:t>.</w:t>
      </w:r>
      <w:r w:rsidR="009E68E9">
        <w:rPr>
          <w:rFonts w:ascii="Times New Roman" w:hAnsi="Times New Roman"/>
        </w:rPr>
        <w:t xml:space="preserve"> При отказе Клиента от абонемента</w:t>
      </w:r>
      <w:r w:rsidR="00E661CF">
        <w:rPr>
          <w:rFonts w:ascii="Times New Roman" w:hAnsi="Times New Roman"/>
        </w:rPr>
        <w:t>, действующего по времени (фитнес зал)</w:t>
      </w:r>
      <w:r w:rsidR="009E68E9">
        <w:rPr>
          <w:rFonts w:ascii="Times New Roman" w:hAnsi="Times New Roman"/>
        </w:rPr>
        <w:t xml:space="preserve">, пересчет </w:t>
      </w:r>
      <w:r>
        <w:rPr>
          <w:rFonts w:ascii="Times New Roman" w:hAnsi="Times New Roman"/>
        </w:rPr>
        <w:t xml:space="preserve">суммы возврата </w:t>
      </w:r>
      <w:r w:rsidR="009E68E9">
        <w:rPr>
          <w:rFonts w:ascii="Times New Roman" w:hAnsi="Times New Roman"/>
        </w:rPr>
        <w:t>осуществляется с учетом месячной стоимости абонемента</w:t>
      </w:r>
      <w:r>
        <w:rPr>
          <w:rFonts w:ascii="Times New Roman" w:hAnsi="Times New Roman"/>
        </w:rPr>
        <w:t xml:space="preserve"> за использованный Клиентом период</w:t>
      </w:r>
      <w:r w:rsidR="00237312">
        <w:rPr>
          <w:rFonts w:ascii="Times New Roman" w:hAnsi="Times New Roman"/>
        </w:rPr>
        <w:t xml:space="preserve"> (без учета скидок и акций)</w:t>
      </w:r>
      <w:r>
        <w:rPr>
          <w:rFonts w:ascii="Times New Roman" w:hAnsi="Times New Roman"/>
        </w:rPr>
        <w:t>.</w:t>
      </w:r>
    </w:p>
    <w:p w:rsidR="00120575" w:rsidRPr="00FA693B" w:rsidRDefault="00F27D97" w:rsidP="008A1DB7">
      <w:pPr>
        <w:spacing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</w:t>
      </w:r>
      <w:r w:rsidR="00D63C85" w:rsidRPr="00FA693B">
        <w:rPr>
          <w:rFonts w:ascii="Times New Roman" w:hAnsi="Times New Roman"/>
          <w:b/>
        </w:rPr>
        <w:t>.</w:t>
      </w:r>
      <w:r w:rsidR="00D63C85" w:rsidRPr="00FA693B">
        <w:rPr>
          <w:rFonts w:ascii="Times New Roman" w:hAnsi="Times New Roman"/>
        </w:rPr>
        <w:t xml:space="preserve"> Возврат денежных средств, производится при наличии </w:t>
      </w:r>
      <w:r w:rsidR="006A428D" w:rsidRPr="00FA693B">
        <w:rPr>
          <w:rFonts w:ascii="Times New Roman" w:hAnsi="Times New Roman"/>
        </w:rPr>
        <w:t>абонемента</w:t>
      </w:r>
      <w:r w:rsidR="00D63C85" w:rsidRPr="00FA693B">
        <w:rPr>
          <w:rFonts w:ascii="Times New Roman" w:hAnsi="Times New Roman"/>
        </w:rPr>
        <w:t xml:space="preserve">: </w:t>
      </w:r>
      <w:r w:rsidR="00027031" w:rsidRPr="00FA693B">
        <w:rPr>
          <w:rFonts w:ascii="Times New Roman" w:hAnsi="Times New Roman"/>
        </w:rPr>
        <w:t>Клиент</w:t>
      </w:r>
      <w:r w:rsidR="00D63C85" w:rsidRPr="00FA693B">
        <w:rPr>
          <w:rFonts w:ascii="Times New Roman" w:hAnsi="Times New Roman"/>
        </w:rPr>
        <w:t xml:space="preserve"> подает Заявление на имя </w:t>
      </w:r>
      <w:r w:rsidR="00C1408C" w:rsidRPr="00FA693B">
        <w:rPr>
          <w:rFonts w:ascii="Times New Roman" w:hAnsi="Times New Roman"/>
        </w:rPr>
        <w:t>Директора</w:t>
      </w:r>
      <w:r w:rsidR="00D63C85" w:rsidRPr="00FA693B">
        <w:rPr>
          <w:rFonts w:ascii="Times New Roman" w:hAnsi="Times New Roman"/>
        </w:rPr>
        <w:t xml:space="preserve"> </w:t>
      </w:r>
      <w:r w:rsidR="00E403D9">
        <w:rPr>
          <w:rFonts w:ascii="Times New Roman" w:hAnsi="Times New Roman"/>
        </w:rPr>
        <w:t>Центра</w:t>
      </w:r>
      <w:r w:rsidR="00D63C85" w:rsidRPr="00FA693B">
        <w:rPr>
          <w:rFonts w:ascii="Times New Roman" w:hAnsi="Times New Roman"/>
        </w:rPr>
        <w:t xml:space="preserve"> с указанием причин возврата</w:t>
      </w:r>
      <w:r w:rsidR="008B1342" w:rsidRPr="00FA693B">
        <w:rPr>
          <w:rFonts w:ascii="Times New Roman" w:hAnsi="Times New Roman"/>
        </w:rPr>
        <w:t xml:space="preserve"> </w:t>
      </w:r>
      <w:r w:rsidR="00D63C85" w:rsidRPr="00FA693B">
        <w:rPr>
          <w:rFonts w:ascii="Times New Roman" w:hAnsi="Times New Roman"/>
        </w:rPr>
        <w:t>абонемент</w:t>
      </w:r>
      <w:r w:rsidR="008B1342" w:rsidRPr="00FA693B">
        <w:rPr>
          <w:rFonts w:ascii="Times New Roman" w:hAnsi="Times New Roman"/>
        </w:rPr>
        <w:t>а</w:t>
      </w:r>
      <w:r w:rsidR="00D63C85" w:rsidRPr="00FA693B">
        <w:rPr>
          <w:rFonts w:ascii="Times New Roman" w:hAnsi="Times New Roman"/>
        </w:rPr>
        <w:t>, Исполнитель рассматривает Заявление в течение десяти дней и возвращает денежные средства согласно п.4.</w:t>
      </w:r>
      <w:r w:rsidR="00E403D9">
        <w:rPr>
          <w:rFonts w:ascii="Times New Roman" w:hAnsi="Times New Roman"/>
        </w:rPr>
        <w:t>2</w:t>
      </w:r>
      <w:r w:rsidR="00120575" w:rsidRPr="00FA693B">
        <w:rPr>
          <w:rFonts w:ascii="Times New Roman" w:hAnsi="Times New Roman"/>
        </w:rPr>
        <w:t xml:space="preserve"> настоящего Договора</w:t>
      </w:r>
      <w:r w:rsidR="00E403D9">
        <w:rPr>
          <w:rFonts w:ascii="Times New Roman" w:hAnsi="Times New Roman"/>
        </w:rPr>
        <w:t>, либо мотивированно отказывает в возврате</w:t>
      </w:r>
      <w:r w:rsidR="00120575" w:rsidRPr="00FA693B">
        <w:rPr>
          <w:rFonts w:ascii="Times New Roman" w:hAnsi="Times New Roman"/>
        </w:rPr>
        <w:t>.</w:t>
      </w:r>
    </w:p>
    <w:p w:rsidR="00C1408C" w:rsidRDefault="00F27D97" w:rsidP="008A1DB7">
      <w:pPr>
        <w:spacing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4.4.</w:t>
      </w:r>
      <w:r w:rsidR="00D94C42" w:rsidRPr="00FA693B">
        <w:rPr>
          <w:rFonts w:ascii="Times New Roman" w:hAnsi="Times New Roman"/>
        </w:rPr>
        <w:t xml:space="preserve"> </w:t>
      </w:r>
      <w:r w:rsidR="00C1408C" w:rsidRPr="00FA693B">
        <w:rPr>
          <w:rFonts w:ascii="Times New Roman" w:hAnsi="Times New Roman"/>
        </w:rPr>
        <w:t>Денежные средства за абонемент</w:t>
      </w:r>
      <w:r w:rsidR="00360738">
        <w:rPr>
          <w:rFonts w:ascii="Times New Roman" w:hAnsi="Times New Roman"/>
        </w:rPr>
        <w:t xml:space="preserve"> или подарочный сертификат</w:t>
      </w:r>
      <w:r w:rsidR="00C1408C" w:rsidRPr="00FA693B">
        <w:rPr>
          <w:rFonts w:ascii="Times New Roman" w:hAnsi="Times New Roman"/>
        </w:rPr>
        <w:t xml:space="preserve"> </w:t>
      </w:r>
      <w:r w:rsidR="00D94C42" w:rsidRPr="00FA693B">
        <w:rPr>
          <w:rFonts w:ascii="Times New Roman" w:hAnsi="Times New Roman"/>
        </w:rPr>
        <w:t>по специальным акциям,</w:t>
      </w:r>
      <w:r w:rsidR="00F03EC6" w:rsidRPr="00F03EC6">
        <w:rPr>
          <w:rFonts w:ascii="Times New Roman" w:hAnsi="Times New Roman"/>
        </w:rPr>
        <w:t xml:space="preserve"> </w:t>
      </w:r>
      <w:r w:rsidR="00D94C42" w:rsidRPr="00FA693B">
        <w:rPr>
          <w:rFonts w:ascii="Times New Roman" w:hAnsi="Times New Roman"/>
        </w:rPr>
        <w:t>не возвращаются.</w:t>
      </w:r>
      <w:r w:rsidR="00F03EC6">
        <w:rPr>
          <w:rFonts w:ascii="Times New Roman" w:hAnsi="Times New Roman"/>
        </w:rPr>
        <w:t xml:space="preserve"> По согласованию Клиента и Администрации Центра, подарочные сертификаты могут быть использованы на иные услуги, чем это указано в сертификате</w:t>
      </w:r>
      <w:r w:rsidR="006026C1">
        <w:rPr>
          <w:rFonts w:ascii="Times New Roman" w:hAnsi="Times New Roman"/>
        </w:rPr>
        <w:t xml:space="preserve"> в пределах суммы подарочного сертификата.</w:t>
      </w:r>
    </w:p>
    <w:p w:rsidR="006026C1" w:rsidRPr="00FA693B" w:rsidRDefault="006026C1" w:rsidP="008A1DB7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D63C85" w:rsidRPr="00FA693B" w:rsidRDefault="00120575" w:rsidP="00E403D9">
      <w:pPr>
        <w:spacing w:line="240" w:lineRule="atLeast"/>
        <w:contextualSpacing/>
        <w:jc w:val="center"/>
        <w:rPr>
          <w:rFonts w:ascii="Times New Roman" w:hAnsi="Times New Roman"/>
          <w:b/>
        </w:rPr>
      </w:pPr>
      <w:r w:rsidRPr="00FA693B">
        <w:rPr>
          <w:rFonts w:ascii="Times New Roman" w:hAnsi="Times New Roman"/>
          <w:b/>
          <w:lang w:val="en-US"/>
        </w:rPr>
        <w:t>V</w:t>
      </w:r>
      <w:r w:rsidRPr="00FA693B">
        <w:rPr>
          <w:rFonts w:ascii="Times New Roman" w:hAnsi="Times New Roman"/>
          <w:b/>
        </w:rPr>
        <w:t>.</w:t>
      </w:r>
      <w:r w:rsidR="009E6B17">
        <w:rPr>
          <w:rFonts w:ascii="Times New Roman" w:hAnsi="Times New Roman"/>
          <w:b/>
        </w:rPr>
        <w:t xml:space="preserve"> </w:t>
      </w:r>
      <w:r w:rsidRPr="00FA693B">
        <w:rPr>
          <w:rFonts w:ascii="Times New Roman" w:hAnsi="Times New Roman"/>
          <w:b/>
        </w:rPr>
        <w:t>Персональные данные.</w:t>
      </w:r>
    </w:p>
    <w:p w:rsidR="00C1408C" w:rsidRPr="00FA693B" w:rsidRDefault="00120575" w:rsidP="008A1DB7">
      <w:pPr>
        <w:spacing w:line="240" w:lineRule="atLeast"/>
        <w:contextualSpacing/>
        <w:jc w:val="both"/>
        <w:rPr>
          <w:rFonts w:ascii="Times New Roman" w:hAnsi="Times New Roman"/>
        </w:rPr>
      </w:pPr>
      <w:r w:rsidRPr="009E6B17">
        <w:rPr>
          <w:rFonts w:ascii="Times New Roman" w:hAnsi="Times New Roman"/>
          <w:b/>
        </w:rPr>
        <w:t>5.1</w:t>
      </w:r>
      <w:r w:rsidRPr="00FA693B">
        <w:rPr>
          <w:rFonts w:ascii="Times New Roman" w:hAnsi="Times New Roman"/>
        </w:rPr>
        <w:t xml:space="preserve">. </w:t>
      </w:r>
      <w:r w:rsidR="00027031" w:rsidRPr="00FA693B">
        <w:rPr>
          <w:rFonts w:ascii="Times New Roman" w:hAnsi="Times New Roman"/>
        </w:rPr>
        <w:t>Клиент</w:t>
      </w:r>
      <w:r w:rsidRPr="00FA693B">
        <w:rPr>
          <w:rFonts w:ascii="Times New Roman" w:hAnsi="Times New Roman"/>
        </w:rPr>
        <w:t xml:space="preserve"> настоящим положением подтверждает свое согласие на обработку своих персональных данных, с использованием средств автоматизации или без использования таких средств, для целей </w:t>
      </w:r>
      <w:r w:rsidR="00045C58">
        <w:rPr>
          <w:rFonts w:ascii="Times New Roman" w:hAnsi="Times New Roman"/>
        </w:rPr>
        <w:t xml:space="preserve">заключения и исполнения настоящего договора, </w:t>
      </w:r>
      <w:r w:rsidRPr="00FA693B">
        <w:rPr>
          <w:rFonts w:ascii="Times New Roman" w:hAnsi="Times New Roman"/>
        </w:rPr>
        <w:t>ведения учета посещений занятий, а также учета времени прихода и ухода. Данное согласие дается на срок действия настоящего договора.</w:t>
      </w:r>
    </w:p>
    <w:p w:rsidR="00360738" w:rsidRDefault="00360738" w:rsidP="00E403D9">
      <w:pPr>
        <w:spacing w:line="240" w:lineRule="atLeast"/>
        <w:jc w:val="center"/>
        <w:rPr>
          <w:rFonts w:ascii="Times New Roman" w:hAnsi="Times New Roman"/>
          <w:b/>
          <w:lang w:val="en-US"/>
        </w:rPr>
      </w:pPr>
    </w:p>
    <w:p w:rsidR="00FA693B" w:rsidRPr="00FA693B" w:rsidRDefault="00FA693B" w:rsidP="00E403D9">
      <w:pPr>
        <w:spacing w:line="240" w:lineRule="atLeast"/>
        <w:jc w:val="center"/>
        <w:rPr>
          <w:rFonts w:ascii="Times New Roman" w:hAnsi="Times New Roman"/>
          <w:b/>
        </w:rPr>
      </w:pPr>
      <w:r w:rsidRPr="00FA693B">
        <w:rPr>
          <w:rFonts w:ascii="Times New Roman" w:hAnsi="Times New Roman"/>
          <w:b/>
          <w:lang w:val="en-US"/>
        </w:rPr>
        <w:t>VI</w:t>
      </w:r>
      <w:r w:rsidRPr="00FA693B">
        <w:rPr>
          <w:rFonts w:ascii="Times New Roman" w:hAnsi="Times New Roman"/>
          <w:b/>
        </w:rPr>
        <w:t xml:space="preserve">. </w:t>
      </w:r>
      <w:r w:rsidR="00A07FC2">
        <w:rPr>
          <w:rFonts w:ascii="Times New Roman" w:hAnsi="Times New Roman"/>
          <w:b/>
        </w:rPr>
        <w:t>Дополнительные условия</w:t>
      </w:r>
    </w:p>
    <w:p w:rsidR="00C1408C" w:rsidRPr="00FA693B" w:rsidRDefault="00C1408C" w:rsidP="008A1DB7">
      <w:pPr>
        <w:spacing w:line="240" w:lineRule="atLeast"/>
        <w:jc w:val="both"/>
        <w:rPr>
          <w:rFonts w:ascii="Times New Roman" w:hAnsi="Times New Roman"/>
        </w:rPr>
      </w:pPr>
      <w:r w:rsidRPr="009E6B17">
        <w:rPr>
          <w:rFonts w:ascii="Times New Roman" w:hAnsi="Times New Roman"/>
          <w:b/>
        </w:rPr>
        <w:t>6.1.</w:t>
      </w:r>
      <w:r w:rsidRPr="00FA693B">
        <w:rPr>
          <w:rFonts w:ascii="Times New Roman" w:hAnsi="Times New Roman"/>
        </w:rPr>
        <w:t xml:space="preserve">  Все споры и разногласия, которые могут возникнуть из настоящего Договора или в связи с ним, будут решаться с соблюдением обязательно претензионного порядка. Срок ответа на претензии – 10 дней с момента ее получения. Претензия выставляются письменно.</w:t>
      </w:r>
      <w:r w:rsidRPr="00FA693B">
        <w:rPr>
          <w:rFonts w:ascii="Times New Roman" w:hAnsi="Times New Roman"/>
        </w:rPr>
        <w:br/>
      </w:r>
      <w:r w:rsidRPr="009E6B17">
        <w:rPr>
          <w:rFonts w:ascii="Times New Roman" w:hAnsi="Times New Roman"/>
          <w:b/>
        </w:rPr>
        <w:t>6.2.</w:t>
      </w:r>
      <w:r w:rsidRPr="00FA693B">
        <w:rPr>
          <w:rFonts w:ascii="Times New Roman" w:hAnsi="Times New Roman"/>
        </w:rPr>
        <w:t xml:space="preserve"> В случае если указанные споры и разногласия не решены в претензионном порядке, они подлежат разрешению в </w:t>
      </w:r>
      <w:r w:rsidR="00E403D9">
        <w:rPr>
          <w:rFonts w:ascii="Times New Roman" w:hAnsi="Times New Roman"/>
        </w:rPr>
        <w:t>суде в соответствии с действующим законодательством</w:t>
      </w:r>
      <w:r w:rsidRPr="00FA693B">
        <w:rPr>
          <w:rFonts w:ascii="Times New Roman" w:hAnsi="Times New Roman"/>
        </w:rPr>
        <w:t>.</w:t>
      </w:r>
      <w:r w:rsidR="00FA693B" w:rsidRPr="00FA693B">
        <w:rPr>
          <w:rFonts w:ascii="Times New Roman" w:hAnsi="Times New Roman"/>
        </w:rPr>
        <w:br/>
      </w:r>
      <w:r w:rsidRPr="009E6B17">
        <w:rPr>
          <w:rFonts w:ascii="Times New Roman" w:hAnsi="Times New Roman"/>
          <w:b/>
        </w:rPr>
        <w:t>6.</w:t>
      </w:r>
      <w:r w:rsidR="00FA693B" w:rsidRPr="009E6B17">
        <w:rPr>
          <w:rFonts w:ascii="Times New Roman" w:hAnsi="Times New Roman"/>
          <w:b/>
        </w:rPr>
        <w:t>3</w:t>
      </w:r>
      <w:r w:rsidRPr="009E6B17">
        <w:rPr>
          <w:rFonts w:ascii="Times New Roman" w:hAnsi="Times New Roman"/>
          <w:b/>
        </w:rPr>
        <w:t>.</w:t>
      </w:r>
      <w:r w:rsidRPr="00FA693B">
        <w:rPr>
          <w:rFonts w:ascii="Times New Roman" w:hAnsi="Times New Roman"/>
        </w:rPr>
        <w:t xml:space="preserve"> Настоящий договор </w:t>
      </w:r>
      <w:r w:rsidR="00E403D9">
        <w:rPr>
          <w:rFonts w:ascii="Times New Roman" w:hAnsi="Times New Roman"/>
        </w:rPr>
        <w:t>действует до полного исполнения сторонами своих обязательств</w:t>
      </w:r>
      <w:r w:rsidR="00A07FC2">
        <w:rPr>
          <w:rFonts w:ascii="Times New Roman" w:hAnsi="Times New Roman"/>
        </w:rPr>
        <w:t xml:space="preserve">. </w:t>
      </w:r>
      <w:r w:rsidR="00A07FC2">
        <w:rPr>
          <w:rFonts w:ascii="Times New Roman" w:hAnsi="Times New Roman"/>
        </w:rPr>
        <w:br/>
      </w:r>
      <w:r w:rsidR="00A07FC2" w:rsidRPr="00A07FC2">
        <w:rPr>
          <w:rFonts w:ascii="Times New Roman" w:hAnsi="Times New Roman"/>
          <w:b/>
        </w:rPr>
        <w:t>6.4.</w:t>
      </w:r>
      <w:r w:rsidR="00A07FC2">
        <w:rPr>
          <w:rFonts w:ascii="Times New Roman" w:hAnsi="Times New Roman"/>
        </w:rPr>
        <w:t xml:space="preserve"> </w:t>
      </w:r>
      <w:r w:rsidR="00A07FC2" w:rsidRPr="00FA693B">
        <w:rPr>
          <w:rFonts w:ascii="Times New Roman" w:hAnsi="Times New Roman"/>
        </w:rPr>
        <w:t xml:space="preserve">Настоящий договор </w:t>
      </w:r>
      <w:r w:rsidR="00244FD1">
        <w:rPr>
          <w:rFonts w:ascii="Times New Roman" w:hAnsi="Times New Roman"/>
        </w:rPr>
        <w:t>не требует проставления физической подписи сторон договора, но может быть подписан по требованию одной из сторон</w:t>
      </w:r>
      <w:r w:rsidR="00A07FC2" w:rsidRPr="00FA693B">
        <w:rPr>
          <w:rFonts w:ascii="Times New Roman" w:hAnsi="Times New Roman"/>
        </w:rPr>
        <w:t>.</w:t>
      </w:r>
    </w:p>
    <w:p w:rsidR="00120575" w:rsidRPr="00FA693B" w:rsidRDefault="00120575" w:rsidP="00E403D9">
      <w:pPr>
        <w:spacing w:line="240" w:lineRule="atLeast"/>
        <w:contextualSpacing/>
        <w:jc w:val="center"/>
        <w:rPr>
          <w:rFonts w:ascii="Times New Roman" w:hAnsi="Times New Roman"/>
          <w:b/>
        </w:rPr>
      </w:pPr>
      <w:r w:rsidRPr="00FA693B">
        <w:rPr>
          <w:rFonts w:ascii="Times New Roman" w:hAnsi="Times New Roman"/>
          <w:b/>
          <w:lang w:val="en-US"/>
        </w:rPr>
        <w:t>VII</w:t>
      </w:r>
      <w:r w:rsidRPr="00FA693B">
        <w:rPr>
          <w:rFonts w:ascii="Times New Roman" w:hAnsi="Times New Roman"/>
          <w:b/>
        </w:rPr>
        <w:t>. Реквизиты и подписи сторон</w:t>
      </w:r>
    </w:p>
    <w:tbl>
      <w:tblPr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4361"/>
        <w:gridCol w:w="6344"/>
      </w:tblGrid>
      <w:tr w:rsidR="00F2329A" w:rsidRPr="00FA693B" w:rsidTr="00FA693B">
        <w:trPr>
          <w:trHeight w:val="3148"/>
        </w:trPr>
        <w:tc>
          <w:tcPr>
            <w:tcW w:w="4361" w:type="dxa"/>
          </w:tcPr>
          <w:p w:rsidR="00F2329A" w:rsidRPr="00FA693B" w:rsidRDefault="007D6A27" w:rsidP="008A1DB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FA693B">
              <w:rPr>
                <w:rFonts w:ascii="Times New Roman" w:hAnsi="Times New Roman"/>
                <w:b/>
                <w:bCs/>
              </w:rPr>
              <w:t>Исполнитель</w:t>
            </w:r>
            <w:r w:rsidR="00F2329A" w:rsidRPr="00FA693B">
              <w:rPr>
                <w:rFonts w:ascii="Times New Roman" w:hAnsi="Times New Roman"/>
                <w:b/>
                <w:bCs/>
              </w:rPr>
              <w:t>:</w:t>
            </w:r>
          </w:p>
          <w:p w:rsidR="00F2329A" w:rsidRPr="00FA693B" w:rsidRDefault="00F2329A" w:rsidP="008A1DB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Cs/>
              </w:rPr>
            </w:pPr>
            <w:r w:rsidRPr="00FA693B">
              <w:rPr>
                <w:rFonts w:ascii="Times New Roman" w:hAnsi="Times New Roman"/>
                <w:bCs/>
              </w:rPr>
              <w:t>ООО «</w:t>
            </w:r>
            <w:r w:rsidR="009E34D9" w:rsidRPr="00FA693B">
              <w:rPr>
                <w:rFonts w:ascii="Times New Roman" w:hAnsi="Times New Roman"/>
                <w:bCs/>
              </w:rPr>
              <w:t>Решение</w:t>
            </w:r>
            <w:r w:rsidRPr="00FA693B">
              <w:rPr>
                <w:rFonts w:ascii="Times New Roman" w:hAnsi="Times New Roman"/>
                <w:bCs/>
              </w:rPr>
              <w:t>»</w:t>
            </w:r>
          </w:p>
          <w:p w:rsidR="00F2329A" w:rsidRPr="00FA693B" w:rsidRDefault="00F2329A" w:rsidP="008A1DB7">
            <w:pPr>
              <w:spacing w:after="0" w:line="240" w:lineRule="atLeast"/>
              <w:ind w:right="84"/>
              <w:contextualSpacing/>
              <w:jc w:val="both"/>
              <w:rPr>
                <w:rFonts w:ascii="Times New Roman" w:hAnsi="Times New Roman"/>
              </w:rPr>
            </w:pPr>
            <w:r w:rsidRPr="00FA693B">
              <w:rPr>
                <w:rFonts w:ascii="Times New Roman" w:hAnsi="Times New Roman"/>
              </w:rPr>
              <w:t xml:space="preserve">Юридический адрес: </w:t>
            </w:r>
          </w:p>
          <w:p w:rsidR="00F2329A" w:rsidRPr="00FA693B" w:rsidRDefault="006E4B55" w:rsidP="008A1DB7">
            <w:pPr>
              <w:spacing w:after="0" w:line="240" w:lineRule="atLeast"/>
              <w:ind w:right="84"/>
              <w:contextualSpacing/>
              <w:jc w:val="both"/>
              <w:rPr>
                <w:rFonts w:ascii="Times New Roman" w:hAnsi="Times New Roman"/>
              </w:rPr>
            </w:pPr>
            <w:r w:rsidRPr="00FA693B">
              <w:rPr>
                <w:rFonts w:ascii="Times New Roman" w:hAnsi="Times New Roman"/>
              </w:rPr>
              <w:t>630102, г.Новосибирск, ул. площадь Карла Маркса,3</w:t>
            </w:r>
          </w:p>
          <w:p w:rsidR="00F2329A" w:rsidRPr="00FA693B" w:rsidRDefault="00F2329A" w:rsidP="008A1DB7">
            <w:pPr>
              <w:spacing w:after="0" w:line="240" w:lineRule="atLeast"/>
              <w:ind w:right="84"/>
              <w:contextualSpacing/>
              <w:jc w:val="both"/>
              <w:rPr>
                <w:rFonts w:ascii="Times New Roman" w:hAnsi="Times New Roman"/>
              </w:rPr>
            </w:pPr>
            <w:r w:rsidRPr="00FA693B">
              <w:rPr>
                <w:rFonts w:ascii="Times New Roman" w:hAnsi="Times New Roman"/>
              </w:rPr>
              <w:t xml:space="preserve">ИНН </w:t>
            </w:r>
            <w:r w:rsidR="003D14B0" w:rsidRPr="00FA693B">
              <w:rPr>
                <w:rFonts w:ascii="Times New Roman" w:hAnsi="Times New Roman"/>
              </w:rPr>
              <w:t>5408002652</w:t>
            </w:r>
          </w:p>
          <w:p w:rsidR="00F2329A" w:rsidRPr="00FA693B" w:rsidRDefault="00F2329A" w:rsidP="008A1DB7">
            <w:pPr>
              <w:spacing w:after="0" w:line="240" w:lineRule="atLeast"/>
              <w:ind w:right="84"/>
              <w:contextualSpacing/>
              <w:jc w:val="both"/>
              <w:rPr>
                <w:rFonts w:ascii="Times New Roman" w:hAnsi="Times New Roman"/>
              </w:rPr>
            </w:pPr>
            <w:r w:rsidRPr="00FA693B">
              <w:rPr>
                <w:rFonts w:ascii="Times New Roman" w:hAnsi="Times New Roman"/>
              </w:rPr>
              <w:t xml:space="preserve">КПП </w:t>
            </w:r>
            <w:r w:rsidR="008B1342" w:rsidRPr="00FA693B">
              <w:rPr>
                <w:rFonts w:ascii="Times New Roman" w:hAnsi="Times New Roman"/>
              </w:rPr>
              <w:t>5404</w:t>
            </w:r>
            <w:r w:rsidRPr="00FA693B">
              <w:rPr>
                <w:rFonts w:ascii="Times New Roman" w:hAnsi="Times New Roman"/>
              </w:rPr>
              <w:t>01001</w:t>
            </w:r>
          </w:p>
          <w:p w:rsidR="00F2329A" w:rsidRPr="00FA693B" w:rsidRDefault="00EE48B8" w:rsidP="008A1DB7">
            <w:pPr>
              <w:spacing w:after="0" w:line="240" w:lineRule="atLeast"/>
              <w:ind w:right="84"/>
              <w:contextualSpacing/>
              <w:jc w:val="both"/>
              <w:rPr>
                <w:rFonts w:ascii="Times New Roman" w:hAnsi="Times New Roman"/>
              </w:rPr>
            </w:pPr>
            <w:r w:rsidRPr="00FA693B">
              <w:rPr>
                <w:rFonts w:ascii="Times New Roman" w:hAnsi="Times New Roman"/>
              </w:rPr>
              <w:t>Р/счет 40702810801290000197</w:t>
            </w:r>
          </w:p>
          <w:p w:rsidR="00F2329A" w:rsidRPr="00FA693B" w:rsidRDefault="00F2329A" w:rsidP="008A1DB7">
            <w:pPr>
              <w:spacing w:after="0" w:line="240" w:lineRule="atLeast"/>
              <w:ind w:right="84"/>
              <w:contextualSpacing/>
              <w:jc w:val="both"/>
              <w:rPr>
                <w:rFonts w:ascii="Times New Roman" w:hAnsi="Times New Roman"/>
              </w:rPr>
            </w:pPr>
            <w:r w:rsidRPr="00FA693B">
              <w:rPr>
                <w:rFonts w:ascii="Times New Roman" w:hAnsi="Times New Roman"/>
              </w:rPr>
              <w:t xml:space="preserve">Кор. Счет </w:t>
            </w:r>
            <w:r w:rsidR="00FA693B" w:rsidRPr="00FA693B">
              <w:rPr>
                <w:rFonts w:ascii="Times New Roman" w:hAnsi="Times New Roman"/>
              </w:rPr>
              <w:t>30101810850040000775</w:t>
            </w:r>
          </w:p>
          <w:p w:rsidR="00F2329A" w:rsidRPr="00FA693B" w:rsidRDefault="00EE48B8" w:rsidP="008A1DB7">
            <w:pPr>
              <w:spacing w:after="0" w:line="240" w:lineRule="atLeast"/>
              <w:ind w:right="84"/>
              <w:contextualSpacing/>
              <w:jc w:val="both"/>
              <w:rPr>
                <w:rFonts w:ascii="Times New Roman" w:hAnsi="Times New Roman"/>
              </w:rPr>
            </w:pPr>
            <w:r w:rsidRPr="00FA693B">
              <w:rPr>
                <w:rFonts w:ascii="Times New Roman" w:hAnsi="Times New Roman"/>
              </w:rPr>
              <w:t>Банк ПАО «МДМ</w:t>
            </w:r>
            <w:r w:rsidR="00F2329A" w:rsidRPr="00FA693B">
              <w:rPr>
                <w:rFonts w:ascii="Times New Roman" w:hAnsi="Times New Roman"/>
              </w:rPr>
              <w:t>»</w:t>
            </w:r>
            <w:r w:rsidRPr="00FA693B">
              <w:rPr>
                <w:rFonts w:ascii="Times New Roman" w:hAnsi="Times New Roman"/>
              </w:rPr>
              <w:t xml:space="preserve"> банк</w:t>
            </w:r>
            <w:r w:rsidR="00F2329A" w:rsidRPr="00FA693B">
              <w:rPr>
                <w:rFonts w:ascii="Times New Roman" w:hAnsi="Times New Roman"/>
              </w:rPr>
              <w:t xml:space="preserve"> </w:t>
            </w:r>
            <w:r w:rsidRPr="00FA693B">
              <w:rPr>
                <w:rFonts w:ascii="Times New Roman" w:hAnsi="Times New Roman"/>
              </w:rPr>
              <w:t>г. Москва</w:t>
            </w:r>
          </w:p>
          <w:p w:rsidR="00F2329A" w:rsidRPr="00FA693B" w:rsidRDefault="00EE48B8" w:rsidP="008A1DB7">
            <w:pPr>
              <w:spacing w:after="0" w:line="240" w:lineRule="atLeast"/>
              <w:ind w:right="84"/>
              <w:contextualSpacing/>
              <w:jc w:val="both"/>
              <w:rPr>
                <w:rFonts w:ascii="Times New Roman" w:hAnsi="Times New Roman"/>
              </w:rPr>
            </w:pPr>
            <w:r w:rsidRPr="00FA693B">
              <w:rPr>
                <w:rFonts w:ascii="Times New Roman" w:hAnsi="Times New Roman"/>
              </w:rPr>
              <w:t xml:space="preserve">БИК  </w:t>
            </w:r>
            <w:r w:rsidR="00FA693B" w:rsidRPr="00FA693B">
              <w:rPr>
                <w:rFonts w:ascii="Times New Roman" w:hAnsi="Times New Roman"/>
              </w:rPr>
              <w:t>045004775</w:t>
            </w:r>
          </w:p>
          <w:p w:rsidR="00F2329A" w:rsidRPr="00FA693B" w:rsidRDefault="00ED5687" w:rsidP="008A1DB7">
            <w:pPr>
              <w:spacing w:after="0" w:line="240" w:lineRule="atLeast"/>
              <w:ind w:right="84"/>
              <w:contextualSpacing/>
              <w:jc w:val="both"/>
              <w:rPr>
                <w:rFonts w:ascii="Times New Roman" w:hAnsi="Times New Roman"/>
              </w:rPr>
            </w:pPr>
            <w:r w:rsidRPr="00FA693B">
              <w:rPr>
                <w:rFonts w:ascii="Times New Roman" w:hAnsi="Times New Roman"/>
              </w:rPr>
              <w:t>Тел. 347-47047, 351-05-55</w:t>
            </w:r>
          </w:p>
          <w:p w:rsidR="00ED5687" w:rsidRPr="00FA693B" w:rsidRDefault="002607AF" w:rsidP="008A1DB7">
            <w:pPr>
              <w:spacing w:after="0" w:line="240" w:lineRule="atLeast"/>
              <w:ind w:right="84"/>
              <w:contextualSpacing/>
              <w:jc w:val="both"/>
              <w:rPr>
                <w:rFonts w:ascii="Times New Roman" w:hAnsi="Times New Roman"/>
              </w:rPr>
            </w:pPr>
            <w:r w:rsidRPr="00FA693B">
              <w:rPr>
                <w:rFonts w:ascii="Times New Roman" w:hAnsi="Times New Roman"/>
              </w:rPr>
              <w:t>http://www.</w:t>
            </w:r>
            <w:r w:rsidRPr="00FA693B">
              <w:rPr>
                <w:rFonts w:ascii="Times New Roman" w:hAnsi="Times New Roman"/>
                <w:lang w:val="en-US"/>
              </w:rPr>
              <w:t>nsk</w:t>
            </w:r>
            <w:r w:rsidRPr="00FA693B">
              <w:rPr>
                <w:rFonts w:ascii="Times New Roman" w:hAnsi="Times New Roman"/>
              </w:rPr>
              <w:t>-</w:t>
            </w:r>
            <w:r w:rsidR="00ED5687" w:rsidRPr="00FA693B">
              <w:rPr>
                <w:rFonts w:ascii="Times New Roman" w:hAnsi="Times New Roman"/>
              </w:rPr>
              <w:t>sochi.ru/</w:t>
            </w:r>
          </w:p>
          <w:p w:rsidR="00ED5687" w:rsidRPr="00FA693B" w:rsidRDefault="00ED5687" w:rsidP="008A1DB7">
            <w:pPr>
              <w:spacing w:after="0" w:line="240" w:lineRule="atLeast"/>
              <w:ind w:right="84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344" w:type="dxa"/>
          </w:tcPr>
          <w:p w:rsidR="00F2329A" w:rsidRPr="00FA693B" w:rsidRDefault="00027031" w:rsidP="008A1DB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FA693B">
              <w:rPr>
                <w:rFonts w:ascii="Times New Roman" w:hAnsi="Times New Roman"/>
                <w:b/>
              </w:rPr>
              <w:t>Клиент</w:t>
            </w:r>
            <w:r w:rsidR="00F2329A" w:rsidRPr="00FA693B">
              <w:rPr>
                <w:rFonts w:ascii="Times New Roman" w:hAnsi="Times New Roman"/>
                <w:b/>
              </w:rPr>
              <w:t>:</w:t>
            </w:r>
          </w:p>
          <w:p w:rsidR="00F2329A" w:rsidRPr="00FA693B" w:rsidRDefault="00F2329A" w:rsidP="008A1DB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FA693B">
              <w:rPr>
                <w:rFonts w:ascii="Times New Roman" w:hAnsi="Times New Roman"/>
              </w:rPr>
              <w:t>Паспортные данные серия_______№_____________</w:t>
            </w:r>
          </w:p>
          <w:p w:rsidR="00F2329A" w:rsidRPr="00FA693B" w:rsidRDefault="00F2329A" w:rsidP="008A1DB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FA693B">
              <w:rPr>
                <w:rFonts w:ascii="Times New Roman" w:hAnsi="Times New Roman"/>
              </w:rPr>
              <w:t>Выдан_______________________________________</w:t>
            </w:r>
          </w:p>
          <w:p w:rsidR="00F2329A" w:rsidRPr="00FA693B" w:rsidRDefault="00F2329A" w:rsidP="008A1DB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FA693B">
              <w:rPr>
                <w:rFonts w:ascii="Times New Roman" w:hAnsi="Times New Roman"/>
              </w:rPr>
              <w:t>_____________________________________________</w:t>
            </w:r>
          </w:p>
          <w:p w:rsidR="00F2329A" w:rsidRPr="00FA693B" w:rsidRDefault="00F2329A" w:rsidP="008A1DB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FA693B">
              <w:rPr>
                <w:rFonts w:ascii="Times New Roman" w:hAnsi="Times New Roman"/>
              </w:rPr>
              <w:t>Дата_________________________________________</w:t>
            </w:r>
          </w:p>
          <w:p w:rsidR="00F2329A" w:rsidRPr="00FA693B" w:rsidRDefault="00F2329A" w:rsidP="008A1DB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FA693B">
              <w:rPr>
                <w:rFonts w:ascii="Times New Roman" w:hAnsi="Times New Roman"/>
              </w:rPr>
              <w:t>Адрес:_______________________________________</w:t>
            </w:r>
          </w:p>
          <w:p w:rsidR="00F2329A" w:rsidRPr="00FA693B" w:rsidRDefault="00F2329A" w:rsidP="008A1DB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FA693B">
              <w:rPr>
                <w:rFonts w:ascii="Times New Roman" w:hAnsi="Times New Roman"/>
              </w:rPr>
              <w:t>Конт. тел.____________________________________</w:t>
            </w:r>
          </w:p>
          <w:p w:rsidR="00F2329A" w:rsidRPr="00FA693B" w:rsidRDefault="00F2329A" w:rsidP="008A1DB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FA693B">
              <w:rPr>
                <w:rFonts w:ascii="Times New Roman" w:hAnsi="Times New Roman"/>
                <w:lang w:val="en-US"/>
              </w:rPr>
              <w:t>e</w:t>
            </w:r>
            <w:r w:rsidRPr="00FA693B">
              <w:rPr>
                <w:rFonts w:ascii="Times New Roman" w:hAnsi="Times New Roman"/>
              </w:rPr>
              <w:t>-</w:t>
            </w:r>
            <w:r w:rsidRPr="00FA693B">
              <w:rPr>
                <w:rFonts w:ascii="Times New Roman" w:hAnsi="Times New Roman"/>
                <w:lang w:val="en-US"/>
              </w:rPr>
              <w:t>mail</w:t>
            </w:r>
            <w:r w:rsidRPr="00FA693B">
              <w:rPr>
                <w:rFonts w:ascii="Times New Roman" w:hAnsi="Times New Roman"/>
              </w:rPr>
              <w:t xml:space="preserve"> _______________________________</w:t>
            </w:r>
            <w:r w:rsidR="00845AA9" w:rsidRPr="00FA693B">
              <w:rPr>
                <w:rFonts w:ascii="Times New Roman" w:hAnsi="Times New Roman"/>
              </w:rPr>
              <w:t>_______</w:t>
            </w:r>
            <w:r w:rsidRPr="00FA693B">
              <w:rPr>
                <w:rFonts w:ascii="Times New Roman" w:hAnsi="Times New Roman"/>
              </w:rPr>
              <w:t>_</w:t>
            </w:r>
          </w:p>
        </w:tc>
      </w:tr>
      <w:tr w:rsidR="00120575" w:rsidRPr="00FA693B" w:rsidTr="00FA693B">
        <w:trPr>
          <w:trHeight w:val="1920"/>
        </w:trPr>
        <w:tc>
          <w:tcPr>
            <w:tcW w:w="4361" w:type="dxa"/>
          </w:tcPr>
          <w:p w:rsidR="00763613" w:rsidRPr="00FA693B" w:rsidRDefault="00763613" w:rsidP="008A1DB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FA693B">
              <w:rPr>
                <w:rFonts w:ascii="Times New Roman" w:hAnsi="Times New Roman"/>
              </w:rPr>
              <w:t>Директор ООО</w:t>
            </w:r>
            <w:r w:rsidR="005E4320" w:rsidRPr="00FA693B">
              <w:rPr>
                <w:rFonts w:ascii="Times New Roman" w:hAnsi="Times New Roman"/>
              </w:rPr>
              <w:t xml:space="preserve"> </w:t>
            </w:r>
            <w:r w:rsidRPr="00FA693B">
              <w:rPr>
                <w:rFonts w:ascii="Times New Roman" w:hAnsi="Times New Roman"/>
              </w:rPr>
              <w:t>«</w:t>
            </w:r>
            <w:r w:rsidR="0062642B" w:rsidRPr="00FA693B">
              <w:rPr>
                <w:rFonts w:ascii="Times New Roman" w:hAnsi="Times New Roman"/>
              </w:rPr>
              <w:t>Решение</w:t>
            </w:r>
            <w:r w:rsidRPr="00FA693B">
              <w:rPr>
                <w:rFonts w:ascii="Times New Roman" w:hAnsi="Times New Roman"/>
              </w:rPr>
              <w:t>»</w:t>
            </w:r>
            <w:r w:rsidR="0062642B" w:rsidRPr="00FA693B">
              <w:rPr>
                <w:rFonts w:ascii="Times New Roman" w:hAnsi="Times New Roman"/>
              </w:rPr>
              <w:t xml:space="preserve"> </w:t>
            </w:r>
            <w:r w:rsidR="00E403D9">
              <w:rPr>
                <w:rFonts w:ascii="Times New Roman" w:hAnsi="Times New Roman"/>
              </w:rPr>
              <w:t>Денисова Н.А.</w:t>
            </w:r>
          </w:p>
          <w:p w:rsidR="00BB1252" w:rsidRPr="00FA693B" w:rsidRDefault="00BB1252" w:rsidP="008A1DB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BB1252" w:rsidRPr="00FA693B" w:rsidRDefault="00BB1252" w:rsidP="008A1DB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BB1252" w:rsidRPr="00FA693B" w:rsidRDefault="00BB1252" w:rsidP="008A1DB7">
            <w:pPr>
              <w:spacing w:after="0" w:line="240" w:lineRule="atLeast"/>
              <w:ind w:right="-109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344" w:type="dxa"/>
          </w:tcPr>
          <w:p w:rsidR="00601F8F" w:rsidRDefault="00120575" w:rsidP="008A1DB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FA693B">
              <w:rPr>
                <w:rFonts w:ascii="Times New Roman" w:hAnsi="Times New Roman"/>
              </w:rPr>
              <w:t>Ознакомлен и согласен с содержанием настоящего Договора,</w:t>
            </w:r>
            <w:r w:rsidR="00E403D9">
              <w:rPr>
                <w:rFonts w:ascii="Times New Roman" w:hAnsi="Times New Roman"/>
              </w:rPr>
              <w:t xml:space="preserve"> противопоказаниями по здоровью</w:t>
            </w:r>
            <w:r w:rsidR="00601F8F">
              <w:rPr>
                <w:rFonts w:ascii="Times New Roman" w:hAnsi="Times New Roman"/>
              </w:rPr>
              <w:t>.</w:t>
            </w:r>
          </w:p>
          <w:p w:rsidR="00601F8F" w:rsidRDefault="00601F8F" w:rsidP="008A1DB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  <w:p w:rsidR="00601F8F" w:rsidRDefault="00601F8F" w:rsidP="008A1DB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  <w:p w:rsidR="00BB1252" w:rsidRPr="00FA693B" w:rsidRDefault="00BB1252" w:rsidP="008A1DB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FA693B">
              <w:rPr>
                <w:rFonts w:ascii="Times New Roman" w:hAnsi="Times New Roman"/>
              </w:rPr>
              <w:t>___________________</w:t>
            </w:r>
            <w:r w:rsidR="00146F48" w:rsidRPr="00FA693B">
              <w:rPr>
                <w:rFonts w:ascii="Times New Roman" w:hAnsi="Times New Roman"/>
                <w:lang w:val="en-US"/>
              </w:rPr>
              <w:t>_</w:t>
            </w:r>
            <w:r w:rsidRPr="00FA693B">
              <w:rPr>
                <w:rFonts w:ascii="Times New Roman" w:hAnsi="Times New Roman"/>
              </w:rPr>
              <w:t>/________________/</w:t>
            </w:r>
          </w:p>
        </w:tc>
      </w:tr>
    </w:tbl>
    <w:p w:rsidR="00120575" w:rsidRPr="00FA693B" w:rsidRDefault="00120575" w:rsidP="008A1DB7">
      <w:pPr>
        <w:spacing w:line="240" w:lineRule="atLeast"/>
        <w:contextualSpacing/>
        <w:jc w:val="both"/>
        <w:rPr>
          <w:rFonts w:ascii="Times New Roman" w:hAnsi="Times New Roman"/>
          <w:b/>
        </w:rPr>
      </w:pPr>
    </w:p>
    <w:sectPr w:rsidR="00120575" w:rsidRPr="00FA693B" w:rsidSect="00B16133">
      <w:headerReference w:type="default" r:id="rId13"/>
      <w:pgSz w:w="11906" w:h="16838"/>
      <w:pgMar w:top="1134" w:right="851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4D23" w:rsidRDefault="00044D23" w:rsidP="00F876C9">
      <w:pPr>
        <w:spacing w:after="0" w:line="240" w:lineRule="auto"/>
      </w:pPr>
      <w:r>
        <w:separator/>
      </w:r>
    </w:p>
  </w:endnote>
  <w:endnote w:type="continuationSeparator" w:id="0">
    <w:p w:rsidR="00044D23" w:rsidRDefault="00044D23" w:rsidP="00F8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4D23" w:rsidRDefault="00044D23" w:rsidP="00F876C9">
      <w:pPr>
        <w:spacing w:after="0" w:line="240" w:lineRule="auto"/>
      </w:pPr>
      <w:r>
        <w:separator/>
      </w:r>
    </w:p>
  </w:footnote>
  <w:footnote w:type="continuationSeparator" w:id="0">
    <w:p w:rsidR="00044D23" w:rsidRDefault="00044D23" w:rsidP="00F87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76C9" w:rsidRDefault="00E90E17">
    <w:pPr>
      <w:pStyle w:val="a7"/>
    </w:pPr>
    <w:r>
      <w:rPr>
        <w:noProof/>
        <w:lang w:eastAsia="zh-TW"/>
      </w:rPr>
    </w:r>
    <w:r w:rsidR="00E90E17"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C2CF3"/>
    <w:multiLevelType w:val="multilevel"/>
    <w:tmpl w:val="66066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7960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grammar="clean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24"/>
    <w:rsid w:val="0000487C"/>
    <w:rsid w:val="00023B19"/>
    <w:rsid w:val="00027031"/>
    <w:rsid w:val="00044D23"/>
    <w:rsid w:val="00045C58"/>
    <w:rsid w:val="000C06CB"/>
    <w:rsid w:val="000C17F3"/>
    <w:rsid w:val="000D3C99"/>
    <w:rsid w:val="00116ED6"/>
    <w:rsid w:val="00120575"/>
    <w:rsid w:val="0012391E"/>
    <w:rsid w:val="00146F48"/>
    <w:rsid w:val="00153F2C"/>
    <w:rsid w:val="001607D5"/>
    <w:rsid w:val="00172AC6"/>
    <w:rsid w:val="00183434"/>
    <w:rsid w:val="00192888"/>
    <w:rsid w:val="001A1404"/>
    <w:rsid w:val="001A1631"/>
    <w:rsid w:val="001B12C3"/>
    <w:rsid w:val="002011E3"/>
    <w:rsid w:val="00210830"/>
    <w:rsid w:val="00237312"/>
    <w:rsid w:val="00244FD1"/>
    <w:rsid w:val="00252EF2"/>
    <w:rsid w:val="002607AF"/>
    <w:rsid w:val="002670B9"/>
    <w:rsid w:val="002B03C1"/>
    <w:rsid w:val="002B56E8"/>
    <w:rsid w:val="002F385A"/>
    <w:rsid w:val="0031496D"/>
    <w:rsid w:val="00322CBD"/>
    <w:rsid w:val="00355F9D"/>
    <w:rsid w:val="00360738"/>
    <w:rsid w:val="00365B45"/>
    <w:rsid w:val="00370354"/>
    <w:rsid w:val="0039624F"/>
    <w:rsid w:val="003A1947"/>
    <w:rsid w:val="003D14B0"/>
    <w:rsid w:val="003E18FF"/>
    <w:rsid w:val="00400BBC"/>
    <w:rsid w:val="004332F4"/>
    <w:rsid w:val="00456156"/>
    <w:rsid w:val="004720AA"/>
    <w:rsid w:val="004A5F13"/>
    <w:rsid w:val="004B32E6"/>
    <w:rsid w:val="004D1E0F"/>
    <w:rsid w:val="00526CAC"/>
    <w:rsid w:val="00540811"/>
    <w:rsid w:val="00565963"/>
    <w:rsid w:val="005741DF"/>
    <w:rsid w:val="005934EE"/>
    <w:rsid w:val="005E4320"/>
    <w:rsid w:val="00601F8F"/>
    <w:rsid w:val="006026C1"/>
    <w:rsid w:val="00614E5B"/>
    <w:rsid w:val="0062642B"/>
    <w:rsid w:val="006341FA"/>
    <w:rsid w:val="006420BC"/>
    <w:rsid w:val="00653865"/>
    <w:rsid w:val="006A428D"/>
    <w:rsid w:val="006C5C8A"/>
    <w:rsid w:val="006D2B3F"/>
    <w:rsid w:val="006E4B55"/>
    <w:rsid w:val="007145C5"/>
    <w:rsid w:val="00740495"/>
    <w:rsid w:val="00763613"/>
    <w:rsid w:val="007654DD"/>
    <w:rsid w:val="00765D07"/>
    <w:rsid w:val="007668DD"/>
    <w:rsid w:val="007762D6"/>
    <w:rsid w:val="007B59D7"/>
    <w:rsid w:val="007D6A27"/>
    <w:rsid w:val="007F4337"/>
    <w:rsid w:val="00843455"/>
    <w:rsid w:val="008443EF"/>
    <w:rsid w:val="00845AA9"/>
    <w:rsid w:val="00866FC4"/>
    <w:rsid w:val="008A0D1A"/>
    <w:rsid w:val="008A1DB7"/>
    <w:rsid w:val="008B1342"/>
    <w:rsid w:val="008C4765"/>
    <w:rsid w:val="008D1624"/>
    <w:rsid w:val="00954572"/>
    <w:rsid w:val="00976B8D"/>
    <w:rsid w:val="009B6527"/>
    <w:rsid w:val="009C31F8"/>
    <w:rsid w:val="009D3C68"/>
    <w:rsid w:val="009E34D9"/>
    <w:rsid w:val="009E68E9"/>
    <w:rsid w:val="009E6B17"/>
    <w:rsid w:val="009E7CBA"/>
    <w:rsid w:val="009F4A02"/>
    <w:rsid w:val="00A007E6"/>
    <w:rsid w:val="00A07FC2"/>
    <w:rsid w:val="00A25E8F"/>
    <w:rsid w:val="00A50C86"/>
    <w:rsid w:val="00A60089"/>
    <w:rsid w:val="00A634B9"/>
    <w:rsid w:val="00AA7D95"/>
    <w:rsid w:val="00AD0339"/>
    <w:rsid w:val="00AD754E"/>
    <w:rsid w:val="00AD7C92"/>
    <w:rsid w:val="00AE45E6"/>
    <w:rsid w:val="00B03A7B"/>
    <w:rsid w:val="00B16133"/>
    <w:rsid w:val="00B27FA9"/>
    <w:rsid w:val="00B65463"/>
    <w:rsid w:val="00B851C2"/>
    <w:rsid w:val="00B87312"/>
    <w:rsid w:val="00B954AB"/>
    <w:rsid w:val="00BA17F1"/>
    <w:rsid w:val="00BA1F3E"/>
    <w:rsid w:val="00BB1252"/>
    <w:rsid w:val="00BC1A54"/>
    <w:rsid w:val="00BC22A9"/>
    <w:rsid w:val="00BC4D99"/>
    <w:rsid w:val="00BE33B4"/>
    <w:rsid w:val="00C1408C"/>
    <w:rsid w:val="00C21410"/>
    <w:rsid w:val="00C3275E"/>
    <w:rsid w:val="00C42739"/>
    <w:rsid w:val="00C76BD8"/>
    <w:rsid w:val="00C819DE"/>
    <w:rsid w:val="00CE3C0F"/>
    <w:rsid w:val="00CE6773"/>
    <w:rsid w:val="00D17702"/>
    <w:rsid w:val="00D36148"/>
    <w:rsid w:val="00D43AC6"/>
    <w:rsid w:val="00D63C85"/>
    <w:rsid w:val="00D6521B"/>
    <w:rsid w:val="00D94C42"/>
    <w:rsid w:val="00DB0F1C"/>
    <w:rsid w:val="00DD3614"/>
    <w:rsid w:val="00DD439B"/>
    <w:rsid w:val="00DD75C5"/>
    <w:rsid w:val="00DD76DD"/>
    <w:rsid w:val="00E174EC"/>
    <w:rsid w:val="00E25B70"/>
    <w:rsid w:val="00E403D9"/>
    <w:rsid w:val="00E42382"/>
    <w:rsid w:val="00E661CF"/>
    <w:rsid w:val="00E6623B"/>
    <w:rsid w:val="00E90E17"/>
    <w:rsid w:val="00E963EF"/>
    <w:rsid w:val="00EA02BE"/>
    <w:rsid w:val="00EB7E0D"/>
    <w:rsid w:val="00EC453E"/>
    <w:rsid w:val="00ED5687"/>
    <w:rsid w:val="00EE48B8"/>
    <w:rsid w:val="00EF711F"/>
    <w:rsid w:val="00F03EC6"/>
    <w:rsid w:val="00F2000B"/>
    <w:rsid w:val="00F2329A"/>
    <w:rsid w:val="00F27D97"/>
    <w:rsid w:val="00F47E20"/>
    <w:rsid w:val="00F579C2"/>
    <w:rsid w:val="00F57EBD"/>
    <w:rsid w:val="00F77878"/>
    <w:rsid w:val="00F876C9"/>
    <w:rsid w:val="00F91674"/>
    <w:rsid w:val="00FA693B"/>
    <w:rsid w:val="00FA7DD0"/>
    <w:rsid w:val="00FB0ED7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4DAA3DB-DA2F-DB40-893A-F78A23C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3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D1A"/>
    <w:pPr>
      <w:ind w:left="720"/>
      <w:contextualSpacing/>
    </w:pPr>
  </w:style>
  <w:style w:type="table" w:styleId="a4">
    <w:name w:val="Table Grid"/>
    <w:basedOn w:val="a1"/>
    <w:uiPriority w:val="59"/>
    <w:rsid w:val="001205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B56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7702"/>
  </w:style>
  <w:style w:type="paragraph" w:styleId="a7">
    <w:name w:val="header"/>
    <w:basedOn w:val="a"/>
    <w:link w:val="a8"/>
    <w:uiPriority w:val="99"/>
    <w:semiHidden/>
    <w:unhideWhenUsed/>
    <w:rsid w:val="00F87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rsid w:val="00F876C9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F87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rsid w:val="00F876C9"/>
    <w:rPr>
      <w:sz w:val="22"/>
      <w:szCs w:val="22"/>
    </w:rPr>
  </w:style>
  <w:style w:type="character" w:styleId="ab">
    <w:name w:val="Hyperlink"/>
    <w:uiPriority w:val="99"/>
    <w:unhideWhenUsed/>
    <w:rsid w:val="00322C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k-sochi.ru" TargetMode="External" /><Relationship Id="rId13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://www.nsk-sochi.ru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nsk-sochi.ru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http://www.nsk-sochi.ru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nsk-sochi.ru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3C7B-DF81-43D9-9ACA-21585C87745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Links>
    <vt:vector size="30" baseType="variant">
      <vt:variant>
        <vt:i4>655442</vt:i4>
      </vt:variant>
      <vt:variant>
        <vt:i4>12</vt:i4>
      </vt:variant>
      <vt:variant>
        <vt:i4>0</vt:i4>
      </vt:variant>
      <vt:variant>
        <vt:i4>5</vt:i4>
      </vt:variant>
      <vt:variant>
        <vt:lpwstr>http://www.nsk-sochi.ru/</vt:lpwstr>
      </vt:variant>
      <vt:variant>
        <vt:lpwstr/>
      </vt:variant>
      <vt:variant>
        <vt:i4>655442</vt:i4>
      </vt:variant>
      <vt:variant>
        <vt:i4>9</vt:i4>
      </vt:variant>
      <vt:variant>
        <vt:i4>0</vt:i4>
      </vt:variant>
      <vt:variant>
        <vt:i4>5</vt:i4>
      </vt:variant>
      <vt:variant>
        <vt:lpwstr>http://www.nsk-sochi.ru/</vt:lpwstr>
      </vt:variant>
      <vt:variant>
        <vt:lpwstr/>
      </vt:variant>
      <vt:variant>
        <vt:i4>655442</vt:i4>
      </vt:variant>
      <vt:variant>
        <vt:i4>6</vt:i4>
      </vt:variant>
      <vt:variant>
        <vt:i4>0</vt:i4>
      </vt:variant>
      <vt:variant>
        <vt:i4>5</vt:i4>
      </vt:variant>
      <vt:variant>
        <vt:lpwstr>http://www.nsk-sochi.ru/</vt:lpwstr>
      </vt:variant>
      <vt:variant>
        <vt:lpwstr/>
      </vt:variant>
      <vt:variant>
        <vt:i4>655442</vt:i4>
      </vt:variant>
      <vt:variant>
        <vt:i4>3</vt:i4>
      </vt:variant>
      <vt:variant>
        <vt:i4>0</vt:i4>
      </vt:variant>
      <vt:variant>
        <vt:i4>5</vt:i4>
      </vt:variant>
      <vt:variant>
        <vt:lpwstr>http://www.nsk-sochi.ru/</vt:lpwstr>
      </vt:variant>
      <vt:variant>
        <vt:lpwstr/>
      </vt:variant>
      <vt:variant>
        <vt:i4>655442</vt:i4>
      </vt:variant>
      <vt:variant>
        <vt:i4>0</vt:i4>
      </vt:variant>
      <vt:variant>
        <vt:i4>0</vt:i4>
      </vt:variant>
      <vt:variant>
        <vt:i4>5</vt:i4>
      </vt:variant>
      <vt:variant>
        <vt:lpwstr>http://www.nsk-sochi.ru/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ВелнесЦентр</dc:creator>
  <cp:keywords/>
  <cp:lastModifiedBy>79529132343</cp:lastModifiedBy>
  <cp:revision>2</cp:revision>
  <cp:lastPrinted>2017-03-13T10:44:00Z</cp:lastPrinted>
  <dcterms:created xsi:type="dcterms:W3CDTF">2022-07-05T17:18:00Z</dcterms:created>
  <dcterms:modified xsi:type="dcterms:W3CDTF">2022-07-05T17:18:00Z</dcterms:modified>
</cp:coreProperties>
</file>